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7" w:rsidRPr="00E57C97" w:rsidRDefault="00E57C97" w:rsidP="00E5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84C89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642E00">
        <w:rPr>
          <w:rFonts w:ascii="Times New Roman" w:hAnsi="Times New Roman" w:cs="Times New Roman"/>
          <w:sz w:val="24"/>
          <w:szCs w:val="24"/>
        </w:rPr>
        <w:t xml:space="preserve"> </w:t>
      </w:r>
      <w:r w:rsidRPr="00E57C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7C97">
        <w:rPr>
          <w:rFonts w:ascii="Times New Roman" w:hAnsi="Times New Roman" w:cs="Times New Roman"/>
          <w:sz w:val="24"/>
          <w:szCs w:val="24"/>
        </w:rPr>
        <w:t>реди загряз</w:t>
      </w:r>
      <w:r>
        <w:rPr>
          <w:rFonts w:ascii="Times New Roman" w:hAnsi="Times New Roman" w:cs="Times New Roman"/>
          <w:sz w:val="24"/>
          <w:szCs w:val="24"/>
        </w:rPr>
        <w:t xml:space="preserve">няющих окружающую среду, </w:t>
      </w:r>
      <w:r w:rsidRPr="00E57C97">
        <w:rPr>
          <w:rFonts w:ascii="Times New Roman" w:hAnsi="Times New Roman" w:cs="Times New Roman"/>
          <w:sz w:val="24"/>
          <w:szCs w:val="24"/>
        </w:rPr>
        <w:t>наиболее негативно влияющих на экосистемы и человека</w:t>
      </w:r>
      <w:r>
        <w:rPr>
          <w:rFonts w:ascii="Times New Roman" w:hAnsi="Times New Roman" w:cs="Times New Roman"/>
          <w:sz w:val="24"/>
          <w:szCs w:val="24"/>
        </w:rPr>
        <w:t xml:space="preserve"> веществ ртуть и ее соединения представляют наиболее опасные и токсичные вещества</w:t>
      </w:r>
      <w:r w:rsidRPr="00E57C97">
        <w:rPr>
          <w:rFonts w:ascii="Times New Roman" w:hAnsi="Times New Roman" w:cs="Times New Roman"/>
          <w:sz w:val="24"/>
          <w:szCs w:val="24"/>
        </w:rPr>
        <w:t xml:space="preserve">. Она обладает высокой токсичностью, подвижностью, способностью накапливаться в </w:t>
      </w:r>
      <w:r>
        <w:rPr>
          <w:rFonts w:ascii="Times New Roman" w:hAnsi="Times New Roman" w:cs="Times New Roman"/>
          <w:sz w:val="24"/>
          <w:szCs w:val="24"/>
        </w:rPr>
        <w:t>пищевых цепях</w:t>
      </w:r>
      <w:r w:rsidRPr="00E57C97">
        <w:rPr>
          <w:rFonts w:ascii="Times New Roman" w:hAnsi="Times New Roman" w:cs="Times New Roman"/>
          <w:sz w:val="24"/>
          <w:szCs w:val="24"/>
        </w:rPr>
        <w:t xml:space="preserve"> водных и </w:t>
      </w:r>
      <w:r>
        <w:rPr>
          <w:rFonts w:ascii="Times New Roman" w:hAnsi="Times New Roman" w:cs="Times New Roman"/>
          <w:sz w:val="24"/>
          <w:szCs w:val="24"/>
        </w:rPr>
        <w:t xml:space="preserve">наземных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экосистем</w:t>
      </w:r>
      <w:proofErr w:type="gramEnd"/>
      <w:r w:rsidRPr="00E57C97">
        <w:rPr>
          <w:rFonts w:ascii="Times New Roman" w:hAnsi="Times New Roman" w:cs="Times New Roman"/>
          <w:sz w:val="24"/>
          <w:szCs w:val="24"/>
        </w:rPr>
        <w:t xml:space="preserve"> и признана одним из наиболее опасных глобальных загрязнителей окружающей среды.</w:t>
      </w:r>
    </w:p>
    <w:p w:rsidR="00642E00" w:rsidRDefault="00E57C97" w:rsidP="00E5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этим очевидна необходимость л</w:t>
      </w:r>
      <w:r w:rsidRPr="00E57C97">
        <w:rPr>
          <w:rFonts w:ascii="Times New Roman" w:hAnsi="Times New Roman" w:cs="Times New Roman"/>
          <w:sz w:val="24"/>
          <w:szCs w:val="24"/>
        </w:rPr>
        <w:t>аборатори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57C97">
        <w:rPr>
          <w:rFonts w:ascii="Times New Roman" w:hAnsi="Times New Roman" w:cs="Times New Roman"/>
          <w:sz w:val="24"/>
          <w:szCs w:val="24"/>
        </w:rPr>
        <w:t>, контролир</w:t>
      </w:r>
      <w:r>
        <w:rPr>
          <w:rFonts w:ascii="Times New Roman" w:hAnsi="Times New Roman" w:cs="Times New Roman"/>
          <w:sz w:val="24"/>
          <w:szCs w:val="24"/>
        </w:rPr>
        <w:t>ующие состояние природной среды</w:t>
      </w:r>
      <w:r w:rsidRPr="00E57C97">
        <w:rPr>
          <w:rFonts w:ascii="Times New Roman" w:hAnsi="Times New Roman" w:cs="Times New Roman"/>
          <w:sz w:val="24"/>
          <w:szCs w:val="24"/>
        </w:rPr>
        <w:t xml:space="preserve"> и клинически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57C97">
        <w:rPr>
          <w:rFonts w:ascii="Times New Roman" w:hAnsi="Times New Roman" w:cs="Times New Roman"/>
          <w:sz w:val="24"/>
          <w:szCs w:val="24"/>
        </w:rPr>
        <w:t xml:space="preserve"> лаборатории в экспрессном и надежном анализе реальной нагрузки ртути на окружающую среду и человека. </w:t>
      </w:r>
      <w:proofErr w:type="gramEnd"/>
    </w:p>
    <w:p w:rsidR="00E84C89" w:rsidRDefault="00851A2B" w:rsidP="00E5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84C8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77A27" w:rsidRPr="00977A27">
        <w:rPr>
          <w:rFonts w:ascii="Times New Roman" w:hAnsi="Times New Roman" w:cs="Times New Roman"/>
          <w:sz w:val="24"/>
          <w:szCs w:val="24"/>
        </w:rPr>
        <w:t xml:space="preserve">Основными источниками ртутного загрязнения служат промышленные предприятия, в технологических циклах которых используется ртуть, сельское хозяйство, энергетические предприятия и транспорт, сжигающие горючие ископаемые, </w:t>
      </w:r>
      <w:proofErr w:type="spellStart"/>
      <w:r w:rsidR="00977A27" w:rsidRPr="00977A27">
        <w:rPr>
          <w:rFonts w:ascii="Times New Roman" w:hAnsi="Times New Roman" w:cs="Times New Roman"/>
          <w:sz w:val="24"/>
          <w:szCs w:val="24"/>
        </w:rPr>
        <w:t>горно-добывающая</w:t>
      </w:r>
      <w:proofErr w:type="spellEnd"/>
      <w:r w:rsidR="00977A27" w:rsidRPr="00977A27">
        <w:rPr>
          <w:rFonts w:ascii="Times New Roman" w:hAnsi="Times New Roman" w:cs="Times New Roman"/>
          <w:sz w:val="24"/>
          <w:szCs w:val="24"/>
        </w:rPr>
        <w:t xml:space="preserve"> и перерабатывающая промышленность, особенно ртуть- и золотодобывающие отрасли.</w:t>
      </w:r>
      <w:r w:rsidR="00977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C89" w:rsidRPr="00E84C89">
        <w:rPr>
          <w:rFonts w:ascii="Times New Roman" w:hAnsi="Times New Roman" w:cs="Times New Roman"/>
          <w:sz w:val="24"/>
          <w:szCs w:val="24"/>
        </w:rPr>
        <w:t>Северные регионы</w:t>
      </w:r>
      <w:r w:rsidR="00AB1924">
        <w:rPr>
          <w:rFonts w:ascii="Times New Roman" w:hAnsi="Times New Roman" w:cs="Times New Roman"/>
          <w:sz w:val="24"/>
          <w:szCs w:val="24"/>
        </w:rPr>
        <w:t xml:space="preserve"> </w:t>
      </w:r>
      <w:r w:rsidR="00E84C89" w:rsidRPr="00E84C89">
        <w:rPr>
          <w:rFonts w:ascii="Times New Roman" w:hAnsi="Times New Roman" w:cs="Times New Roman"/>
          <w:sz w:val="24"/>
          <w:szCs w:val="24"/>
        </w:rPr>
        <w:t xml:space="preserve">подвержены влиянию дальнего переноса ртути с Евразийского континента. </w:t>
      </w:r>
      <w:r w:rsidR="006B0502">
        <w:rPr>
          <w:rFonts w:ascii="Times New Roman" w:hAnsi="Times New Roman" w:cs="Times New Roman"/>
          <w:sz w:val="24"/>
          <w:szCs w:val="24"/>
        </w:rPr>
        <w:t>Э</w:t>
      </w:r>
      <w:r w:rsidR="00E84C89" w:rsidRPr="00E84C89">
        <w:rPr>
          <w:rFonts w:ascii="Times New Roman" w:hAnsi="Times New Roman" w:cs="Times New Roman"/>
          <w:sz w:val="24"/>
          <w:szCs w:val="24"/>
        </w:rPr>
        <w:t>миссия ртути в атмосферу от источников в Западной Европе достигает арктических широт и осаждается в экологических системах. Пути поступления ртути в арктические системы включают ее транспо</w:t>
      </w:r>
      <w:proofErr w:type="gramStart"/>
      <w:r w:rsidR="00E84C89" w:rsidRPr="00E84C89">
        <w:rPr>
          <w:rFonts w:ascii="Times New Roman" w:hAnsi="Times New Roman" w:cs="Times New Roman"/>
          <w:sz w:val="24"/>
          <w:szCs w:val="24"/>
        </w:rPr>
        <w:t>рт в тр</w:t>
      </w:r>
      <w:proofErr w:type="gramEnd"/>
      <w:r w:rsidR="00E84C89" w:rsidRPr="00E84C89">
        <w:rPr>
          <w:rFonts w:ascii="Times New Roman" w:hAnsi="Times New Roman" w:cs="Times New Roman"/>
          <w:sz w:val="24"/>
          <w:szCs w:val="24"/>
        </w:rPr>
        <w:t>опосфере в виде га</w:t>
      </w:r>
      <w:r w:rsidR="00E84C89">
        <w:rPr>
          <w:rFonts w:ascii="Times New Roman" w:hAnsi="Times New Roman" w:cs="Times New Roman"/>
          <w:sz w:val="24"/>
          <w:szCs w:val="24"/>
        </w:rPr>
        <w:t>зовой фазы и твердых аэрозолей</w:t>
      </w:r>
      <w:r w:rsidR="00E84C89" w:rsidRPr="00E84C89">
        <w:rPr>
          <w:rFonts w:ascii="Times New Roman" w:hAnsi="Times New Roman" w:cs="Times New Roman"/>
          <w:sz w:val="24"/>
          <w:szCs w:val="24"/>
        </w:rPr>
        <w:t xml:space="preserve">. </w:t>
      </w:r>
      <w:r w:rsidR="006B0502" w:rsidRPr="00E84C89">
        <w:rPr>
          <w:rFonts w:ascii="Times New Roman" w:hAnsi="Times New Roman" w:cs="Times New Roman"/>
          <w:sz w:val="24"/>
          <w:szCs w:val="24"/>
        </w:rPr>
        <w:t>Однако, большая часть (около 98 %) ртути в атмосфере находится в форме Hg</w:t>
      </w:r>
      <w:r w:rsidR="006B0502" w:rsidRPr="00E84C8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B0502" w:rsidRPr="00E84C89">
        <w:rPr>
          <w:rFonts w:ascii="Times New Roman" w:hAnsi="Times New Roman" w:cs="Times New Roman"/>
          <w:sz w:val="24"/>
          <w:szCs w:val="24"/>
        </w:rPr>
        <w:t>.</w:t>
      </w:r>
      <w:r w:rsidR="006B0502">
        <w:rPr>
          <w:rFonts w:ascii="Times New Roman" w:hAnsi="Times New Roman" w:cs="Times New Roman"/>
          <w:sz w:val="24"/>
          <w:szCs w:val="24"/>
        </w:rPr>
        <w:t xml:space="preserve"> </w:t>
      </w:r>
      <w:r w:rsidR="00E84C89" w:rsidRPr="00E84C89">
        <w:rPr>
          <w:rFonts w:ascii="Times New Roman" w:hAnsi="Times New Roman" w:cs="Times New Roman"/>
          <w:sz w:val="24"/>
          <w:szCs w:val="24"/>
        </w:rPr>
        <w:t>В газовой фазе ртуть окисляется до активной ионной формы</w:t>
      </w:r>
      <w:r w:rsidR="00E84C89">
        <w:rPr>
          <w:rFonts w:ascii="Times New Roman" w:hAnsi="Times New Roman" w:cs="Times New Roman"/>
          <w:sz w:val="24"/>
          <w:szCs w:val="24"/>
        </w:rPr>
        <w:t xml:space="preserve"> (озоном и радикалами брома</w:t>
      </w:r>
      <w:r w:rsidR="00AB19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B1924">
        <w:rPr>
          <w:rFonts w:ascii="Times New Roman" w:hAnsi="Times New Roman" w:cs="Times New Roman"/>
          <w:sz w:val="24"/>
          <w:szCs w:val="24"/>
        </w:rPr>
        <w:t>фоторедукцией</w:t>
      </w:r>
      <w:proofErr w:type="spellEnd"/>
      <w:r w:rsidR="00E84C89">
        <w:rPr>
          <w:rFonts w:ascii="Times New Roman" w:hAnsi="Times New Roman" w:cs="Times New Roman"/>
          <w:sz w:val="24"/>
          <w:szCs w:val="24"/>
        </w:rPr>
        <w:t>)</w:t>
      </w:r>
      <w:r w:rsidR="00E84C89" w:rsidRPr="00E84C89">
        <w:rPr>
          <w:rFonts w:ascii="Times New Roman" w:hAnsi="Times New Roman" w:cs="Times New Roman"/>
          <w:sz w:val="24"/>
          <w:szCs w:val="24"/>
        </w:rPr>
        <w:t xml:space="preserve"> и удаляется из атмосферы, что </w:t>
      </w:r>
      <w:proofErr w:type="spellStart"/>
      <w:r w:rsidR="00E84C89" w:rsidRPr="00E84C89">
        <w:rPr>
          <w:rFonts w:ascii="Times New Roman" w:hAnsi="Times New Roman" w:cs="Times New Roman"/>
          <w:sz w:val="24"/>
          <w:szCs w:val="24"/>
        </w:rPr>
        <w:t>результируется</w:t>
      </w:r>
      <w:proofErr w:type="spellEnd"/>
      <w:r w:rsidR="00E84C89" w:rsidRPr="00E84C89">
        <w:rPr>
          <w:rFonts w:ascii="Times New Roman" w:hAnsi="Times New Roman" w:cs="Times New Roman"/>
          <w:sz w:val="24"/>
          <w:szCs w:val="24"/>
        </w:rPr>
        <w:t xml:space="preserve"> в крупных сезонных потоках на снежный покров. </w:t>
      </w:r>
      <w:r w:rsidR="00E84C89">
        <w:rPr>
          <w:rFonts w:ascii="Times New Roman" w:hAnsi="Times New Roman" w:cs="Times New Roman"/>
          <w:sz w:val="24"/>
          <w:szCs w:val="24"/>
        </w:rPr>
        <w:t>П</w:t>
      </w:r>
      <w:r w:rsidR="00E84C89" w:rsidRPr="00E84C89">
        <w:rPr>
          <w:rFonts w:ascii="Times New Roman" w:hAnsi="Times New Roman" w:cs="Times New Roman"/>
          <w:sz w:val="24"/>
          <w:szCs w:val="24"/>
        </w:rPr>
        <w:t xml:space="preserve">опадая в водные экосистемы из природных и техногенных источников, ртуть может переходить из водной фазы и суспензии </w:t>
      </w:r>
      <w:r w:rsidR="00AB1924">
        <w:rPr>
          <w:rFonts w:ascii="Times New Roman" w:hAnsi="Times New Roman" w:cs="Times New Roman"/>
          <w:sz w:val="24"/>
          <w:szCs w:val="24"/>
        </w:rPr>
        <w:t xml:space="preserve">и </w:t>
      </w:r>
      <w:r w:rsidR="00E84C89" w:rsidRPr="00E84C89">
        <w:rPr>
          <w:rFonts w:ascii="Times New Roman" w:hAnsi="Times New Roman" w:cs="Times New Roman"/>
          <w:sz w:val="24"/>
          <w:szCs w:val="24"/>
        </w:rPr>
        <w:t xml:space="preserve">в </w:t>
      </w:r>
      <w:r w:rsidR="006B0502">
        <w:rPr>
          <w:rFonts w:ascii="Times New Roman" w:hAnsi="Times New Roman" w:cs="Times New Roman"/>
          <w:sz w:val="24"/>
          <w:szCs w:val="24"/>
        </w:rPr>
        <w:t xml:space="preserve">донные </w:t>
      </w:r>
      <w:r w:rsidR="00E84C89" w:rsidRPr="00E84C89">
        <w:rPr>
          <w:rFonts w:ascii="Times New Roman" w:hAnsi="Times New Roman" w:cs="Times New Roman"/>
          <w:sz w:val="24"/>
          <w:szCs w:val="24"/>
        </w:rPr>
        <w:t xml:space="preserve">отложения. </w:t>
      </w:r>
      <w:r w:rsidR="00431BE1">
        <w:rPr>
          <w:rFonts w:ascii="Times New Roman" w:hAnsi="Times New Roman" w:cs="Times New Roman"/>
          <w:sz w:val="24"/>
          <w:szCs w:val="24"/>
        </w:rPr>
        <w:t>О</w:t>
      </w:r>
      <w:r w:rsidR="00431BE1" w:rsidRPr="00AB1924">
        <w:rPr>
          <w:rFonts w:ascii="Times New Roman" w:hAnsi="Times New Roman" w:cs="Times New Roman"/>
          <w:sz w:val="24"/>
          <w:szCs w:val="24"/>
        </w:rPr>
        <w:t xml:space="preserve">тмечается рост современных концентраций ртути в  составе озерных донных отложений в 1.5–3.0 раза по сравнению с </w:t>
      </w:r>
      <w:proofErr w:type="spellStart"/>
      <w:r w:rsidR="00431BE1" w:rsidRPr="00AB1924">
        <w:rPr>
          <w:rFonts w:ascii="Times New Roman" w:hAnsi="Times New Roman" w:cs="Times New Roman"/>
          <w:sz w:val="24"/>
          <w:szCs w:val="24"/>
        </w:rPr>
        <w:t>доиндустриальным</w:t>
      </w:r>
      <w:proofErr w:type="spellEnd"/>
      <w:r w:rsidR="00431BE1" w:rsidRPr="00AB1924">
        <w:rPr>
          <w:rFonts w:ascii="Times New Roman" w:hAnsi="Times New Roman" w:cs="Times New Roman"/>
          <w:sz w:val="24"/>
          <w:szCs w:val="24"/>
        </w:rPr>
        <w:t xml:space="preserve"> периодом для арктических территорий Европы.</w:t>
      </w:r>
      <w:r w:rsidR="00431BE1">
        <w:rPr>
          <w:rFonts w:ascii="Times New Roman" w:hAnsi="Times New Roman" w:cs="Times New Roman"/>
          <w:sz w:val="24"/>
          <w:szCs w:val="24"/>
        </w:rPr>
        <w:t xml:space="preserve"> </w:t>
      </w:r>
      <w:r w:rsidR="00E84C89" w:rsidRPr="00E84C89">
        <w:rPr>
          <w:rFonts w:ascii="Times New Roman" w:hAnsi="Times New Roman" w:cs="Times New Roman"/>
          <w:sz w:val="24"/>
          <w:szCs w:val="24"/>
        </w:rPr>
        <w:t>Микроорганизмы способны переводить ртуть из неорганических соединений в органические</w:t>
      </w:r>
      <w:r w:rsidR="00431BE1">
        <w:rPr>
          <w:rFonts w:ascii="Times New Roman" w:hAnsi="Times New Roman" w:cs="Times New Roman"/>
          <w:sz w:val="24"/>
          <w:szCs w:val="24"/>
        </w:rPr>
        <w:t xml:space="preserve">, наиболее токсичные соединения: </w:t>
      </w:r>
      <w:r w:rsidR="006B0502">
        <w:rPr>
          <w:rFonts w:ascii="Times New Roman" w:hAnsi="Times New Roman" w:cs="Times New Roman"/>
          <w:sz w:val="24"/>
          <w:szCs w:val="24"/>
        </w:rPr>
        <w:t>мети</w:t>
      </w:r>
      <w:proofErr w:type="gramStart"/>
      <w:r w:rsidR="006B0502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6B0502">
        <w:rPr>
          <w:rFonts w:ascii="Times New Roman" w:hAnsi="Times New Roman" w:cs="Times New Roman"/>
          <w:sz w:val="24"/>
          <w:szCs w:val="24"/>
        </w:rPr>
        <w:t xml:space="preserve"> этил- </w:t>
      </w:r>
      <w:r w:rsidR="00431BE1">
        <w:rPr>
          <w:rFonts w:ascii="Times New Roman" w:hAnsi="Times New Roman" w:cs="Times New Roman"/>
          <w:sz w:val="24"/>
          <w:szCs w:val="24"/>
        </w:rPr>
        <w:t xml:space="preserve"> и фенил- </w:t>
      </w:r>
      <w:r w:rsidR="006B0502">
        <w:rPr>
          <w:rFonts w:ascii="Times New Roman" w:hAnsi="Times New Roman" w:cs="Times New Roman"/>
          <w:sz w:val="24"/>
          <w:szCs w:val="24"/>
        </w:rPr>
        <w:t>производные ртути</w:t>
      </w:r>
      <w:r w:rsidR="00AB1924">
        <w:rPr>
          <w:rFonts w:ascii="Times New Roman" w:hAnsi="Times New Roman" w:cs="Times New Roman"/>
          <w:sz w:val="24"/>
          <w:szCs w:val="24"/>
        </w:rPr>
        <w:t xml:space="preserve">. </w:t>
      </w:r>
      <w:r w:rsidR="00431BE1">
        <w:rPr>
          <w:rFonts w:ascii="Times New Roman" w:hAnsi="Times New Roman" w:cs="Times New Roman"/>
          <w:sz w:val="24"/>
          <w:szCs w:val="24"/>
        </w:rPr>
        <w:t xml:space="preserve">Опасность данных соединений </w:t>
      </w:r>
      <w:proofErr w:type="gramStart"/>
      <w:r w:rsidR="00431BE1"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="00431BE1">
        <w:rPr>
          <w:rFonts w:ascii="Times New Roman" w:hAnsi="Times New Roman" w:cs="Times New Roman"/>
          <w:sz w:val="24"/>
          <w:szCs w:val="24"/>
        </w:rPr>
        <w:t xml:space="preserve"> способностью растворяться в липидных клетках живых организмов. Наиболее опасное концентрирование происходит в следующей цепи: воздух, атмосферные осадки, вода</w:t>
      </w:r>
      <w:r w:rsidR="00376600">
        <w:rPr>
          <w:rFonts w:ascii="Times New Roman" w:hAnsi="Times New Roman" w:cs="Times New Roman"/>
          <w:sz w:val="24"/>
          <w:szCs w:val="24"/>
        </w:rPr>
        <w:t xml:space="preserve">, донные отложения, бентос, планктон, рыбы. </w:t>
      </w:r>
      <w:r w:rsidR="005B127D">
        <w:rPr>
          <w:rFonts w:ascii="Times New Roman" w:hAnsi="Times New Roman" w:cs="Times New Roman"/>
          <w:sz w:val="24"/>
          <w:szCs w:val="24"/>
        </w:rPr>
        <w:t xml:space="preserve">Из вышесказанного следует многообразие форм ртути в составе природных компонентов, различающихся по миграционным характеристикам, </w:t>
      </w:r>
      <w:r w:rsidR="00376600">
        <w:rPr>
          <w:rFonts w:ascii="Times New Roman" w:hAnsi="Times New Roman" w:cs="Times New Roman"/>
          <w:sz w:val="24"/>
          <w:szCs w:val="24"/>
        </w:rPr>
        <w:t>токсичност</w:t>
      </w:r>
      <w:r w:rsidR="00F33582">
        <w:rPr>
          <w:rFonts w:ascii="Times New Roman" w:hAnsi="Times New Roman" w:cs="Times New Roman"/>
          <w:sz w:val="24"/>
          <w:szCs w:val="24"/>
        </w:rPr>
        <w:t>и</w:t>
      </w:r>
      <w:r w:rsidR="005B127D">
        <w:rPr>
          <w:rFonts w:ascii="Times New Roman" w:hAnsi="Times New Roman" w:cs="Times New Roman"/>
          <w:sz w:val="24"/>
          <w:szCs w:val="24"/>
        </w:rPr>
        <w:t>, однако в нашей стране нормируется валовое содержание ртути в различных средах.</w:t>
      </w:r>
    </w:p>
    <w:p w:rsidR="00E57C97" w:rsidRDefault="00642E00" w:rsidP="00E5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F7C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7C97" w:rsidRPr="00E57C97">
        <w:rPr>
          <w:rFonts w:ascii="Times New Roman" w:hAnsi="Times New Roman" w:cs="Times New Roman"/>
          <w:sz w:val="24"/>
          <w:szCs w:val="24"/>
        </w:rPr>
        <w:t>Предельно допустимые концентрации (ПДК) ртути и ее соединений в различных средах установлены в нормативных документах.</w:t>
      </w:r>
    </w:p>
    <w:p w:rsidR="00642E00" w:rsidRDefault="00642E00" w:rsidP="00E5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F7C71">
        <w:rPr>
          <w:rFonts w:ascii="Times New Roman" w:hAnsi="Times New Roman" w:cs="Times New Roman"/>
          <w:b/>
          <w:sz w:val="24"/>
          <w:szCs w:val="24"/>
        </w:rPr>
        <w:t>4</w:t>
      </w:r>
      <w:r w:rsidRPr="00642E00">
        <w:rPr>
          <w:rFonts w:ascii="Times New Roman" w:hAnsi="Times New Roman" w:cs="Times New Roman"/>
          <w:sz w:val="24"/>
          <w:szCs w:val="24"/>
        </w:rPr>
        <w:t xml:space="preserve">. Все результаты исследований, о которых пойдет речь ниже получены в  аккредитованной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экоаналитической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лаборатории Института биологии Ко</w:t>
      </w:r>
      <w:r>
        <w:rPr>
          <w:rFonts w:ascii="Times New Roman" w:hAnsi="Times New Roman" w:cs="Times New Roman"/>
          <w:sz w:val="24"/>
          <w:szCs w:val="24"/>
        </w:rPr>
        <w:t xml:space="preserve">ми НЦ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Сыктывкаре</w:t>
      </w:r>
      <w:r w:rsidR="007F7C71">
        <w:rPr>
          <w:rFonts w:ascii="Times New Roman" w:hAnsi="Times New Roman" w:cs="Times New Roman"/>
          <w:sz w:val="24"/>
          <w:szCs w:val="24"/>
        </w:rPr>
        <w:t>.</w:t>
      </w:r>
    </w:p>
    <w:p w:rsidR="00642E00" w:rsidRDefault="00642E00" w:rsidP="00E5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F7C71">
        <w:rPr>
          <w:rFonts w:ascii="Times New Roman" w:hAnsi="Times New Roman" w:cs="Times New Roman"/>
          <w:b/>
          <w:sz w:val="24"/>
          <w:szCs w:val="24"/>
        </w:rPr>
        <w:t>5</w:t>
      </w:r>
      <w:r w:rsidRPr="00642E00">
        <w:rPr>
          <w:rFonts w:ascii="Times New Roman" w:hAnsi="Times New Roman" w:cs="Times New Roman"/>
          <w:b/>
          <w:sz w:val="24"/>
          <w:szCs w:val="24"/>
        </w:rPr>
        <w:t>.</w:t>
      </w:r>
      <w:r w:rsidRPr="0064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A2B">
        <w:rPr>
          <w:rFonts w:ascii="Times New Roman" w:hAnsi="Times New Roman" w:cs="Times New Roman"/>
          <w:sz w:val="24"/>
          <w:szCs w:val="24"/>
        </w:rPr>
        <w:t>Экоаналитическая</w:t>
      </w:r>
      <w:proofErr w:type="spellEnd"/>
      <w:r w:rsidR="00851A2B">
        <w:rPr>
          <w:rFonts w:ascii="Times New Roman" w:hAnsi="Times New Roman" w:cs="Times New Roman"/>
          <w:sz w:val="24"/>
          <w:szCs w:val="24"/>
        </w:rPr>
        <w:t xml:space="preserve"> л</w:t>
      </w:r>
      <w:r w:rsidRPr="00642E00">
        <w:rPr>
          <w:rFonts w:ascii="Times New Roman" w:hAnsi="Times New Roman" w:cs="Times New Roman"/>
          <w:sz w:val="24"/>
          <w:szCs w:val="24"/>
        </w:rPr>
        <w:t>аборатория выполняет широкий спектр работ, связанных с химическим анализом объектов окружающей среды в Республике Коми, среди которых атмосферные осадки, природные воды, очищенные сточные воды, почвы, растительные материалы и ткани животных.</w:t>
      </w:r>
    </w:p>
    <w:p w:rsidR="00642E00" w:rsidRDefault="00642E00" w:rsidP="00CF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F7C71">
        <w:rPr>
          <w:rFonts w:ascii="Times New Roman" w:hAnsi="Times New Roman" w:cs="Times New Roman"/>
          <w:b/>
          <w:sz w:val="24"/>
          <w:szCs w:val="24"/>
        </w:rPr>
        <w:t>6</w:t>
      </w:r>
      <w:r w:rsidRPr="00642E00">
        <w:rPr>
          <w:rFonts w:ascii="Times New Roman" w:hAnsi="Times New Roman" w:cs="Times New Roman"/>
          <w:b/>
          <w:sz w:val="24"/>
          <w:szCs w:val="24"/>
        </w:rPr>
        <w:t>.</w:t>
      </w:r>
      <w:r w:rsidRPr="00642E00">
        <w:rPr>
          <w:rFonts w:ascii="Times New Roman" w:hAnsi="Times New Roman" w:cs="Times New Roman"/>
          <w:sz w:val="24"/>
          <w:szCs w:val="24"/>
        </w:rPr>
        <w:t xml:space="preserve"> Определение содержания ртути  в лаборатории первоначально проводили методом «холодного пара» с использованием атомно-абсорбционного спектрометра Hitachi-180/60/70 с модернизированной приставкой для определения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гидридобразующих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соединений ГРГ-5М.</w:t>
      </w:r>
    </w:p>
    <w:p w:rsidR="005528BF" w:rsidRDefault="005528BF" w:rsidP="00CF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7F7C71">
        <w:rPr>
          <w:rFonts w:ascii="Times New Roman" w:hAnsi="Times New Roman" w:cs="Times New Roman"/>
          <w:b/>
          <w:sz w:val="24"/>
          <w:szCs w:val="24"/>
        </w:rPr>
        <w:t>7</w:t>
      </w:r>
      <w:r w:rsidRPr="00642E00">
        <w:rPr>
          <w:rFonts w:ascii="Times New Roman" w:hAnsi="Times New Roman" w:cs="Times New Roman"/>
          <w:b/>
          <w:sz w:val="24"/>
          <w:szCs w:val="24"/>
        </w:rPr>
        <w:t>.</w:t>
      </w:r>
      <w:r w:rsidR="00642E00">
        <w:rPr>
          <w:rFonts w:ascii="Times New Roman" w:hAnsi="Times New Roman" w:cs="Times New Roman"/>
          <w:sz w:val="24"/>
          <w:szCs w:val="24"/>
        </w:rPr>
        <w:t xml:space="preserve"> </w:t>
      </w:r>
      <w:r w:rsidR="00642E00" w:rsidRPr="00642E00">
        <w:rPr>
          <w:rFonts w:ascii="Times New Roman" w:hAnsi="Times New Roman" w:cs="Times New Roman"/>
          <w:sz w:val="24"/>
          <w:szCs w:val="24"/>
        </w:rPr>
        <w:t>С 5. В 2002 году в лаборатории появился универсальный комплекс, предназначенный для определения ртути в различных объектах окружающей среды.</w:t>
      </w:r>
    </w:p>
    <w:p w:rsidR="005528BF" w:rsidRDefault="005528BF" w:rsidP="00CF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F7C71">
        <w:rPr>
          <w:rFonts w:ascii="Times New Roman" w:hAnsi="Times New Roman" w:cs="Times New Roman"/>
          <w:b/>
          <w:sz w:val="24"/>
          <w:szCs w:val="24"/>
        </w:rPr>
        <w:t>8</w:t>
      </w:r>
      <w:r w:rsidR="00642E00" w:rsidRPr="00642E00">
        <w:rPr>
          <w:rFonts w:ascii="Times New Roman" w:hAnsi="Times New Roman" w:cs="Times New Roman"/>
          <w:b/>
          <w:sz w:val="24"/>
          <w:szCs w:val="24"/>
        </w:rPr>
        <w:t>.</w:t>
      </w:r>
      <w:r w:rsidR="00642E00">
        <w:rPr>
          <w:rFonts w:ascii="Times New Roman" w:hAnsi="Times New Roman" w:cs="Times New Roman"/>
          <w:sz w:val="24"/>
          <w:szCs w:val="24"/>
        </w:rPr>
        <w:t xml:space="preserve"> </w:t>
      </w:r>
      <w:r w:rsidR="00642E00" w:rsidRPr="00642E00">
        <w:rPr>
          <w:rFonts w:ascii="Times New Roman" w:hAnsi="Times New Roman" w:cs="Times New Roman"/>
          <w:sz w:val="24"/>
          <w:szCs w:val="24"/>
        </w:rPr>
        <w:t>В 2010 комплекс был дополнен существенно переработанной приставкой для работы с твердыми пробами ПИРО-915+ взамен имевшейся РП-91С и обладавшей рядом функциональных ограничений, связанных с ее конструкцией.</w:t>
      </w:r>
    </w:p>
    <w:p w:rsidR="00642E00" w:rsidRDefault="00642E00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F7C71">
        <w:rPr>
          <w:rFonts w:ascii="Times New Roman" w:hAnsi="Times New Roman" w:cs="Times New Roman"/>
          <w:b/>
          <w:sz w:val="24"/>
          <w:szCs w:val="24"/>
        </w:rPr>
        <w:t>9</w:t>
      </w:r>
      <w:r w:rsidRPr="00642E00">
        <w:rPr>
          <w:rFonts w:ascii="Times New Roman" w:hAnsi="Times New Roman" w:cs="Times New Roman"/>
          <w:b/>
          <w:sz w:val="24"/>
          <w:szCs w:val="24"/>
        </w:rPr>
        <w:t>.</w:t>
      </w:r>
      <w:r w:rsidRPr="00642E00">
        <w:rPr>
          <w:rFonts w:ascii="Times New Roman" w:hAnsi="Times New Roman" w:cs="Times New Roman"/>
          <w:sz w:val="24"/>
          <w:szCs w:val="24"/>
        </w:rPr>
        <w:t xml:space="preserve"> Методическое обеспечение позволяет оценивать содержание ртути в воздухе, пробах природной, питьевой и сточных вод методом «холодного пара», а также методом пиролиза в пробах почв и грунтов, а также пищевых продуктов, продовольственного  сырья,  кормов,  комбикормов  и  сырья  для  их производства.</w:t>
      </w:r>
    </w:p>
    <w:p w:rsidR="00642E00" w:rsidRPr="00642E00" w:rsidRDefault="00642E00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51A2B">
        <w:rPr>
          <w:rFonts w:ascii="Times New Roman" w:hAnsi="Times New Roman" w:cs="Times New Roman"/>
          <w:b/>
          <w:sz w:val="24"/>
          <w:szCs w:val="24"/>
        </w:rPr>
        <w:t>1</w:t>
      </w:r>
      <w:r w:rsidR="007F7C71">
        <w:rPr>
          <w:rFonts w:ascii="Times New Roman" w:hAnsi="Times New Roman" w:cs="Times New Roman"/>
          <w:b/>
          <w:sz w:val="24"/>
          <w:szCs w:val="24"/>
        </w:rPr>
        <w:t>0</w:t>
      </w:r>
      <w:r w:rsidR="005D6FE7">
        <w:rPr>
          <w:rFonts w:ascii="Times New Roman" w:hAnsi="Times New Roman" w:cs="Times New Roman"/>
          <w:b/>
          <w:sz w:val="24"/>
          <w:szCs w:val="24"/>
        </w:rPr>
        <w:t>, 1</w:t>
      </w:r>
      <w:r w:rsidR="007F7C71">
        <w:rPr>
          <w:rFonts w:ascii="Times New Roman" w:hAnsi="Times New Roman" w:cs="Times New Roman"/>
          <w:b/>
          <w:sz w:val="24"/>
          <w:szCs w:val="24"/>
        </w:rPr>
        <w:t>1</w:t>
      </w:r>
      <w:r w:rsidR="005D6FE7">
        <w:rPr>
          <w:rFonts w:ascii="Times New Roman" w:hAnsi="Times New Roman" w:cs="Times New Roman"/>
          <w:b/>
          <w:sz w:val="24"/>
          <w:szCs w:val="24"/>
        </w:rPr>
        <w:t>, 1</w:t>
      </w:r>
      <w:r w:rsidR="007F7C71">
        <w:rPr>
          <w:rFonts w:ascii="Times New Roman" w:hAnsi="Times New Roman" w:cs="Times New Roman"/>
          <w:b/>
          <w:sz w:val="24"/>
          <w:szCs w:val="24"/>
        </w:rPr>
        <w:t>2</w:t>
      </w:r>
      <w:r w:rsidRPr="00642E00">
        <w:rPr>
          <w:rFonts w:ascii="Times New Roman" w:hAnsi="Times New Roman" w:cs="Times New Roman"/>
          <w:sz w:val="24"/>
          <w:szCs w:val="24"/>
        </w:rPr>
        <w:t xml:space="preserve">. Широкий набор стандартных образцов и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материалов позволяют обеспечить правильность и точность измерения ртути в различных объектах.</w:t>
      </w:r>
    </w:p>
    <w:p w:rsidR="00642E00" w:rsidRPr="00642E00" w:rsidRDefault="00642E00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7C71">
        <w:rPr>
          <w:rFonts w:ascii="Times New Roman" w:hAnsi="Times New Roman" w:cs="Times New Roman"/>
          <w:b/>
          <w:sz w:val="24"/>
          <w:szCs w:val="24"/>
        </w:rPr>
        <w:t>3</w:t>
      </w:r>
      <w:r w:rsidRPr="00642E00">
        <w:rPr>
          <w:rFonts w:ascii="Times New Roman" w:hAnsi="Times New Roman" w:cs="Times New Roman"/>
          <w:sz w:val="24"/>
          <w:szCs w:val="24"/>
        </w:rPr>
        <w:t xml:space="preserve">. В начале работы после построения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градуировочной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функции мы проводим оценку технического состояния измерительного комплекса (в данном случае –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пиролитической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приставки ПИРО-915+) по значению углового коэффициента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градуировочной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кривой. Если полученное значение укладывается в указанный диапазон – измерительный комплекс функционирует исправно, в противном случае – допускается продолжение работ, но необходимо начать поиск и заняться устранением причин изменения состояния оборудования. В приведенных на слайдах случаях выбросов причина – перегорающий предохранитель (на </w:t>
      </w:r>
      <w:proofErr w:type="gramStart"/>
      <w:r w:rsidRPr="00642E00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642E00">
        <w:rPr>
          <w:rFonts w:ascii="Times New Roman" w:hAnsi="Times New Roman" w:cs="Times New Roman"/>
          <w:sz w:val="24"/>
          <w:szCs w:val="24"/>
        </w:rPr>
        <w:t xml:space="preserve"> и последующих слайдах приведены данные, полученные за 2014 г).</w:t>
      </w:r>
    </w:p>
    <w:p w:rsidR="00642E00" w:rsidRDefault="00642E00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7C71">
        <w:rPr>
          <w:rFonts w:ascii="Times New Roman" w:hAnsi="Times New Roman" w:cs="Times New Roman"/>
          <w:b/>
          <w:sz w:val="24"/>
          <w:szCs w:val="24"/>
        </w:rPr>
        <w:t>4</w:t>
      </w:r>
      <w:r w:rsidRPr="00642E00">
        <w:rPr>
          <w:rFonts w:ascii="Times New Roman" w:hAnsi="Times New Roman" w:cs="Times New Roman"/>
          <w:sz w:val="24"/>
          <w:szCs w:val="24"/>
        </w:rPr>
        <w:t xml:space="preserve">. В процессе работы мы осуществляем контроль точности измерений содержания ртути и стабильности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градуировочной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зависимости.</w:t>
      </w:r>
    </w:p>
    <w:p w:rsidR="00545982" w:rsidRPr="00642E00" w:rsidRDefault="00545982" w:rsidP="0054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7F7C7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1</w:t>
      </w:r>
      <w:r w:rsidR="007F7C71">
        <w:rPr>
          <w:rFonts w:ascii="Times New Roman" w:hAnsi="Times New Roman" w:cs="Times New Roman"/>
          <w:b/>
          <w:sz w:val="24"/>
          <w:szCs w:val="24"/>
        </w:rPr>
        <w:t>6</w:t>
      </w:r>
      <w:r w:rsidRPr="00642E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Определение</w:t>
      </w:r>
      <w:r w:rsidRPr="00642E00">
        <w:rPr>
          <w:rFonts w:ascii="Times New Roman" w:hAnsi="Times New Roman" w:cs="Times New Roman"/>
          <w:sz w:val="24"/>
          <w:szCs w:val="24"/>
        </w:rPr>
        <w:t xml:space="preserve"> содержания ртути в водных объектах.</w:t>
      </w:r>
    </w:p>
    <w:p w:rsidR="00545982" w:rsidRPr="00642E00" w:rsidRDefault="00545982" w:rsidP="0054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sz w:val="24"/>
          <w:szCs w:val="24"/>
        </w:rPr>
        <w:t xml:space="preserve">Подобно определению содержания ртути в твердых объектах, ежедневно в начале работы после построения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градуировочной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функции мы проводим оценку технического состояния измерительного комплекса (в данном случае – приставки РП-91) по значению углового коэффициента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градуировочной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кривой. Если полученное значение укладывается в указанный диапазон – измерительный комплекс функционирует исправно, в противном случае – допускается продолжение работ, но необходимо начать поиск и заняться устранением причин изменения состояния оборудования. </w:t>
      </w:r>
    </w:p>
    <w:p w:rsidR="00545982" w:rsidRPr="00642E00" w:rsidRDefault="00545982" w:rsidP="0054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7F7C71">
        <w:rPr>
          <w:rFonts w:ascii="Times New Roman" w:hAnsi="Times New Roman" w:cs="Times New Roman"/>
          <w:b/>
          <w:sz w:val="24"/>
          <w:szCs w:val="24"/>
        </w:rPr>
        <w:t>7</w:t>
      </w:r>
      <w:r w:rsidRPr="00642E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2E00">
        <w:rPr>
          <w:rFonts w:ascii="Times New Roman" w:hAnsi="Times New Roman" w:cs="Times New Roman"/>
          <w:sz w:val="24"/>
          <w:szCs w:val="24"/>
        </w:rPr>
        <w:t>Для оценки качества используемых для определения массовой концентрации  ртути в водах мы проводим оценку содержания определяемого элемента в «холостой» пробе.</w:t>
      </w:r>
      <w:proofErr w:type="gramEnd"/>
      <w:r w:rsidRPr="00642E00">
        <w:rPr>
          <w:rFonts w:ascii="Times New Roman" w:hAnsi="Times New Roman" w:cs="Times New Roman"/>
          <w:sz w:val="24"/>
          <w:szCs w:val="24"/>
        </w:rPr>
        <w:t xml:space="preserve"> Если значение содержания ртути в «холостой» пробе превышает 10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>/дм</w:t>
      </w:r>
      <w:r w:rsidRPr="003B60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42E00">
        <w:rPr>
          <w:rFonts w:ascii="Times New Roman" w:hAnsi="Times New Roman" w:cs="Times New Roman"/>
          <w:sz w:val="24"/>
          <w:szCs w:val="24"/>
        </w:rPr>
        <w:t xml:space="preserve"> – проверяем содержание ртути в каждом из реактивов, используемых при подготовке данной пробы, и готовим заново реактив с завышенным значением содержания ртути.</w:t>
      </w:r>
    </w:p>
    <w:p w:rsidR="00545982" w:rsidRDefault="00545982" w:rsidP="0054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7F7C7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42E00">
        <w:rPr>
          <w:rFonts w:ascii="Times New Roman" w:hAnsi="Times New Roman" w:cs="Times New Roman"/>
          <w:sz w:val="24"/>
          <w:szCs w:val="24"/>
        </w:rPr>
        <w:t xml:space="preserve"> В процессе работы мы осуществляем контроль точности измерений содержания ртути и стабильности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градуировочной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зависимости.</w:t>
      </w:r>
    </w:p>
    <w:p w:rsidR="00876E92" w:rsidRDefault="00876E92" w:rsidP="00876E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F7C71">
        <w:rPr>
          <w:rFonts w:ascii="Times New Roman" w:hAnsi="Times New Roman" w:cs="Times New Roman"/>
          <w:b/>
          <w:sz w:val="24"/>
          <w:szCs w:val="24"/>
        </w:rPr>
        <w:t>19</w:t>
      </w:r>
      <w:r w:rsidRPr="00642E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Экоаналитическая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лаборатория имеет опыт работы с двумя методиками определения массовой концентрации ртути в природных, поверхностных и очищенных сточных водах. Необходимо отметить, что технически методику 2007 года отличает от предыдущей способ минерализации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бромид-броматной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смесью в присутствии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1072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привело к снижению нижнего предела обнаружения ртути до 0,01 мкг/дм3 (норматив для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водных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значения) за счет снижения высокого реактивного фона от перманганата и персульфата калия (методика 2000 г).</w:t>
      </w:r>
    </w:p>
    <w:p w:rsidR="00545982" w:rsidRPr="00642E00" w:rsidRDefault="00545982" w:rsidP="0054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 w:rsidR="007F7C7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Ртуть в атмосферном воздухе</w:t>
      </w:r>
    </w:p>
    <w:p w:rsidR="00F33582" w:rsidRDefault="00642E00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2</w:t>
      </w:r>
      <w:r w:rsidR="007F7C71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876E92">
        <w:rPr>
          <w:rFonts w:ascii="Times New Roman" w:hAnsi="Times New Roman" w:cs="Times New Roman"/>
          <w:b/>
          <w:sz w:val="24"/>
          <w:szCs w:val="24"/>
        </w:rPr>
        <w:t>2</w:t>
      </w:r>
      <w:r w:rsidR="007F7C71">
        <w:rPr>
          <w:rFonts w:ascii="Times New Roman" w:hAnsi="Times New Roman" w:cs="Times New Roman"/>
          <w:b/>
          <w:sz w:val="24"/>
          <w:szCs w:val="24"/>
        </w:rPr>
        <w:t>2, 23</w:t>
      </w:r>
      <w:r w:rsidRPr="00642E00">
        <w:rPr>
          <w:rFonts w:ascii="Times New Roman" w:hAnsi="Times New Roman" w:cs="Times New Roman"/>
          <w:sz w:val="24"/>
          <w:szCs w:val="24"/>
        </w:rPr>
        <w:t xml:space="preserve">. </w:t>
      </w:r>
      <w:r w:rsidR="004743FA" w:rsidRPr="00642E00">
        <w:rPr>
          <w:rFonts w:ascii="Times New Roman" w:hAnsi="Times New Roman" w:cs="Times New Roman"/>
          <w:sz w:val="24"/>
          <w:szCs w:val="24"/>
        </w:rPr>
        <w:t xml:space="preserve">Одним из приоритетных объектов мониторинга содержания ртути являются почвы Республики Коми. </w:t>
      </w:r>
      <w:r w:rsidR="004743FA" w:rsidRPr="004743FA">
        <w:rPr>
          <w:rFonts w:ascii="Times New Roman" w:hAnsi="Times New Roman" w:cs="Times New Roman"/>
          <w:sz w:val="24"/>
          <w:szCs w:val="24"/>
        </w:rPr>
        <w:t>Накопление ртути</w:t>
      </w:r>
      <w:r w:rsidR="004743FA">
        <w:rPr>
          <w:rFonts w:ascii="Times New Roman" w:hAnsi="Times New Roman" w:cs="Times New Roman"/>
          <w:sz w:val="24"/>
          <w:szCs w:val="24"/>
        </w:rPr>
        <w:t xml:space="preserve"> как для </w:t>
      </w:r>
      <w:proofErr w:type="spellStart"/>
      <w:proofErr w:type="gramStart"/>
      <w:r w:rsidR="004743FA">
        <w:rPr>
          <w:rFonts w:ascii="Times New Roman" w:hAnsi="Times New Roman" w:cs="Times New Roman"/>
          <w:sz w:val="24"/>
          <w:szCs w:val="24"/>
        </w:rPr>
        <w:t>антропогенно-нарушенных</w:t>
      </w:r>
      <w:proofErr w:type="spellEnd"/>
      <w:proofErr w:type="gramEnd"/>
      <w:r w:rsidR="004743FA">
        <w:rPr>
          <w:rFonts w:ascii="Times New Roman" w:hAnsi="Times New Roman" w:cs="Times New Roman"/>
          <w:sz w:val="24"/>
          <w:szCs w:val="24"/>
        </w:rPr>
        <w:t xml:space="preserve"> так и фоновых почв </w:t>
      </w:r>
      <w:r w:rsidR="004743FA" w:rsidRPr="004743FA">
        <w:rPr>
          <w:rFonts w:ascii="Times New Roman" w:hAnsi="Times New Roman" w:cs="Times New Roman"/>
          <w:sz w:val="24"/>
          <w:szCs w:val="24"/>
        </w:rPr>
        <w:t>приходится на верхние горизонты. Это обусловлено более высоким содержанием в них гумусовых соединений.</w:t>
      </w:r>
      <w:r w:rsidR="00474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3FA">
        <w:rPr>
          <w:rFonts w:ascii="Times New Roman" w:hAnsi="Times New Roman" w:cs="Times New Roman"/>
          <w:sz w:val="24"/>
          <w:szCs w:val="24"/>
        </w:rPr>
        <w:t>Основным геохимическим барьером, аккумулирующим ртуть являются</w:t>
      </w:r>
      <w:proofErr w:type="gramEnd"/>
      <w:r w:rsidR="004743FA">
        <w:rPr>
          <w:rFonts w:ascii="Times New Roman" w:hAnsi="Times New Roman" w:cs="Times New Roman"/>
          <w:sz w:val="24"/>
          <w:szCs w:val="24"/>
        </w:rPr>
        <w:t xml:space="preserve"> гумусовые вещества, доля которых в составе органогенных горизонтов максимальна. Дальнейшее распределение ртути по профилю почв </w:t>
      </w:r>
      <w:r w:rsidR="00CA7A59">
        <w:rPr>
          <w:rFonts w:ascii="Times New Roman" w:hAnsi="Times New Roman" w:cs="Times New Roman"/>
          <w:sz w:val="24"/>
          <w:szCs w:val="24"/>
        </w:rPr>
        <w:t xml:space="preserve">обусловлено сорбцией соединений ртути на поверхности почвенных коллоидов, т.е. по сути, определяется гранулометрическим составом. </w:t>
      </w:r>
    </w:p>
    <w:p w:rsidR="00642E00" w:rsidRDefault="00642E00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sz w:val="24"/>
          <w:szCs w:val="24"/>
        </w:rPr>
        <w:t xml:space="preserve">Среди исследованных почв наименьшее количество ртути обнаружено в аллювиальных дерновых почвах. В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полугидроморфных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и гидроморфных почвах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геохимически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подчиненных ландшафтов на супесчаных почвообразующих породах содержание ртути варьирует в диапазоне от 120 до 180 мкг/</w:t>
      </w:r>
      <w:proofErr w:type="gramStart"/>
      <w:r w:rsidRPr="00642E0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42E00">
        <w:rPr>
          <w:rFonts w:ascii="Times New Roman" w:hAnsi="Times New Roman" w:cs="Times New Roman"/>
          <w:sz w:val="24"/>
          <w:szCs w:val="24"/>
        </w:rPr>
        <w:t xml:space="preserve">; на суглинистых  почвообразующих породах - от 170 до 210  мкг/кг. В целом в подтипе болотно-подзолистых почв различия в содержании ртути незначительны. </w:t>
      </w:r>
    </w:p>
    <w:p w:rsidR="00642E00" w:rsidRDefault="00642E00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53639">
        <w:rPr>
          <w:rFonts w:ascii="Times New Roman" w:hAnsi="Times New Roman" w:cs="Times New Roman"/>
          <w:b/>
          <w:sz w:val="24"/>
          <w:szCs w:val="24"/>
        </w:rPr>
        <w:t>2</w:t>
      </w:r>
      <w:r w:rsidR="007F7C71">
        <w:rPr>
          <w:rFonts w:ascii="Times New Roman" w:hAnsi="Times New Roman" w:cs="Times New Roman"/>
          <w:b/>
          <w:sz w:val="24"/>
          <w:szCs w:val="24"/>
        </w:rPr>
        <w:t>4</w:t>
      </w:r>
      <w:r w:rsidRPr="00642E00">
        <w:rPr>
          <w:rFonts w:ascii="Times New Roman" w:hAnsi="Times New Roman" w:cs="Times New Roman"/>
          <w:sz w:val="24"/>
          <w:szCs w:val="24"/>
        </w:rPr>
        <w:t xml:space="preserve">. По результатам определения содержания ртути в почвах таежной зоны по 13 из 19 районам Республики Коми составлены база данных с использованием ГИС-технологий и на ее основе </w:t>
      </w:r>
      <w:proofErr w:type="spellStart"/>
      <w:proofErr w:type="gramStart"/>
      <w:r w:rsidRPr="00642E00">
        <w:rPr>
          <w:rFonts w:ascii="Times New Roman" w:hAnsi="Times New Roman" w:cs="Times New Roman"/>
          <w:sz w:val="24"/>
          <w:szCs w:val="24"/>
        </w:rPr>
        <w:t>карто-схема</w:t>
      </w:r>
      <w:proofErr w:type="spellEnd"/>
      <w:proofErr w:type="gramEnd"/>
      <w:r w:rsidRPr="00642E00">
        <w:rPr>
          <w:rFonts w:ascii="Times New Roman" w:hAnsi="Times New Roman" w:cs="Times New Roman"/>
          <w:sz w:val="24"/>
          <w:szCs w:val="24"/>
        </w:rPr>
        <w:t xml:space="preserve"> пространственного распределения ртути (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ArcView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GIS 3.2а), фрагмент которой представлен на слайде.</w:t>
      </w:r>
    </w:p>
    <w:p w:rsidR="00553639" w:rsidRPr="00642E00" w:rsidRDefault="00553639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25. </w:t>
      </w:r>
      <w:r w:rsidRPr="00553639">
        <w:rPr>
          <w:rFonts w:ascii="Times New Roman" w:hAnsi="Times New Roman" w:cs="Times New Roman"/>
          <w:sz w:val="24"/>
          <w:szCs w:val="24"/>
        </w:rPr>
        <w:t>Микроэлементный  состав стратифицированных горизонтов торфяных почв представляет  интерес для изучения геохимического фона атмосферного аэрозоля в различные временные периоды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3639">
        <w:rPr>
          <w:rFonts w:ascii="Times New Roman" w:hAnsi="Times New Roman" w:cs="Times New Roman"/>
          <w:sz w:val="24"/>
          <w:szCs w:val="24"/>
        </w:rPr>
        <w:t xml:space="preserve">Среди наиболее типичных </w:t>
      </w:r>
      <w:proofErr w:type="spellStart"/>
      <w:r w:rsidRPr="00553639">
        <w:rPr>
          <w:rFonts w:ascii="Times New Roman" w:hAnsi="Times New Roman" w:cs="Times New Roman"/>
          <w:sz w:val="24"/>
          <w:szCs w:val="24"/>
        </w:rPr>
        <w:t>халькофильных</w:t>
      </w:r>
      <w:proofErr w:type="spellEnd"/>
      <w:r w:rsidRPr="00553639">
        <w:rPr>
          <w:rFonts w:ascii="Times New Roman" w:hAnsi="Times New Roman" w:cs="Times New Roman"/>
          <w:sz w:val="24"/>
          <w:szCs w:val="24"/>
        </w:rPr>
        <w:t xml:space="preserve"> элементов присутствующих в верхних торфяных горизонтах наиболее токсичны</w:t>
      </w:r>
      <w:r w:rsidR="000064FD">
        <w:rPr>
          <w:rFonts w:ascii="Times New Roman" w:hAnsi="Times New Roman" w:cs="Times New Roman"/>
          <w:sz w:val="24"/>
          <w:szCs w:val="24"/>
        </w:rPr>
        <w:t xml:space="preserve">й из них </w:t>
      </w:r>
      <w:proofErr w:type="spellStart"/>
      <w:r w:rsidR="000064FD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553639">
        <w:rPr>
          <w:rFonts w:ascii="Times New Roman" w:hAnsi="Times New Roman" w:cs="Times New Roman"/>
          <w:sz w:val="24"/>
          <w:szCs w:val="24"/>
        </w:rPr>
        <w:t xml:space="preserve"> в большинстве своем име</w:t>
      </w:r>
      <w:r w:rsidR="000064FD">
        <w:rPr>
          <w:rFonts w:ascii="Times New Roman" w:hAnsi="Times New Roman" w:cs="Times New Roman"/>
          <w:sz w:val="24"/>
          <w:szCs w:val="24"/>
        </w:rPr>
        <w:t>е</w:t>
      </w:r>
      <w:r w:rsidRPr="00553639">
        <w:rPr>
          <w:rFonts w:ascii="Times New Roman" w:hAnsi="Times New Roman" w:cs="Times New Roman"/>
          <w:sz w:val="24"/>
          <w:szCs w:val="24"/>
        </w:rPr>
        <w:t>т антропогенное происхождение.</w:t>
      </w:r>
      <w:r w:rsidR="00B11D8C">
        <w:rPr>
          <w:rFonts w:ascii="Times New Roman" w:hAnsi="Times New Roman" w:cs="Times New Roman"/>
          <w:sz w:val="24"/>
          <w:szCs w:val="24"/>
        </w:rPr>
        <w:t xml:space="preserve"> </w:t>
      </w:r>
      <w:r w:rsidR="00B11D8C" w:rsidRPr="00B11D8C">
        <w:rPr>
          <w:rFonts w:ascii="Times New Roman" w:hAnsi="Times New Roman" w:cs="Times New Roman"/>
          <w:sz w:val="24"/>
          <w:szCs w:val="24"/>
        </w:rPr>
        <w:t xml:space="preserve">Более 70 % валового накопления ртути приходится на </w:t>
      </w:r>
      <w:proofErr w:type="spellStart"/>
      <w:proofErr w:type="gramStart"/>
      <w:r w:rsidR="00B11D8C" w:rsidRPr="00B11D8C">
        <w:rPr>
          <w:rFonts w:ascii="Times New Roman" w:hAnsi="Times New Roman" w:cs="Times New Roman"/>
          <w:sz w:val="24"/>
          <w:szCs w:val="24"/>
        </w:rPr>
        <w:t>сезонно-оттаивающий</w:t>
      </w:r>
      <w:proofErr w:type="spellEnd"/>
      <w:proofErr w:type="gramEnd"/>
      <w:r w:rsidR="00B11D8C" w:rsidRPr="00B11D8C">
        <w:rPr>
          <w:rFonts w:ascii="Times New Roman" w:hAnsi="Times New Roman" w:cs="Times New Roman"/>
          <w:sz w:val="24"/>
          <w:szCs w:val="24"/>
        </w:rPr>
        <w:t xml:space="preserve"> слой (СТС). Необходимо отметить, что согласно данным литературы более 80 % ртути поступило в атмосферу за последние 200-300 лет, что должно соответствовать верхнему торфяному слою мощностью 3-4 см. Из вышесказанного следует, что образовавшиеся на месте осаждения соединения ртути мигрируют вниз по профилю.</w:t>
      </w:r>
    </w:p>
    <w:p w:rsidR="00642E00" w:rsidRPr="00642E00" w:rsidRDefault="00642E00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26</w:t>
      </w:r>
      <w:r w:rsidRPr="00642E00">
        <w:rPr>
          <w:rFonts w:ascii="Times New Roman" w:hAnsi="Times New Roman" w:cs="Times New Roman"/>
          <w:sz w:val="24"/>
          <w:szCs w:val="24"/>
        </w:rPr>
        <w:t>. Повышенные значения массовой доли ртути в компонентах ландшафта связаны, как правило, с ее мест</w:t>
      </w:r>
      <w:r w:rsidR="00876E92">
        <w:rPr>
          <w:rFonts w:ascii="Times New Roman" w:hAnsi="Times New Roman" w:cs="Times New Roman"/>
          <w:sz w:val="24"/>
          <w:szCs w:val="24"/>
        </w:rPr>
        <w:t xml:space="preserve">орождениями или загрязнениями. </w:t>
      </w:r>
      <w:r w:rsidRPr="00642E00">
        <w:rPr>
          <w:rFonts w:ascii="Times New Roman" w:hAnsi="Times New Roman" w:cs="Times New Roman"/>
          <w:sz w:val="24"/>
          <w:szCs w:val="24"/>
        </w:rPr>
        <w:t>Загрязнение ртутью происходит преимущественно при поступлении элемента на пове</w:t>
      </w:r>
      <w:r w:rsidR="00CA7A59">
        <w:rPr>
          <w:rFonts w:ascii="Times New Roman" w:hAnsi="Times New Roman" w:cs="Times New Roman"/>
          <w:sz w:val="24"/>
          <w:szCs w:val="24"/>
        </w:rPr>
        <w:t>р</w:t>
      </w:r>
      <w:r w:rsidRPr="00642E00">
        <w:rPr>
          <w:rFonts w:ascii="Times New Roman" w:hAnsi="Times New Roman" w:cs="Times New Roman"/>
          <w:sz w:val="24"/>
          <w:szCs w:val="24"/>
        </w:rPr>
        <w:t xml:space="preserve">хность почв. Исследования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посттехногенных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почв и грунтов проведены в бассейне рек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Кожим-Балбанью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и в пос.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Сана-Вож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расположеных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в Интинском районе Республики Коми. Источник ртутного загрязнения в районе – амальгамное извлечение золота из горных пород.</w:t>
      </w:r>
      <w:r w:rsidR="00876E92">
        <w:rPr>
          <w:rFonts w:ascii="Times New Roman" w:hAnsi="Times New Roman" w:cs="Times New Roman"/>
          <w:sz w:val="24"/>
          <w:szCs w:val="24"/>
        </w:rPr>
        <w:t xml:space="preserve"> </w:t>
      </w:r>
      <w:r w:rsidRPr="00642E00">
        <w:rPr>
          <w:rFonts w:ascii="Times New Roman" w:hAnsi="Times New Roman" w:cs="Times New Roman"/>
          <w:sz w:val="24"/>
          <w:szCs w:val="24"/>
        </w:rPr>
        <w:t xml:space="preserve">Установлено, что по суммарному показателю загрязнения (если он был бы рассчитан исключительно по содержанию </w:t>
      </w:r>
      <w:proofErr w:type="gramStart"/>
      <w:r w:rsidRPr="00642E00">
        <w:rPr>
          <w:rFonts w:ascii="Times New Roman" w:hAnsi="Times New Roman" w:cs="Times New Roman"/>
          <w:sz w:val="24"/>
          <w:szCs w:val="24"/>
        </w:rPr>
        <w:t xml:space="preserve">ртути) </w:t>
      </w:r>
      <w:proofErr w:type="gramEnd"/>
      <w:r w:rsidRPr="00642E00">
        <w:rPr>
          <w:rFonts w:ascii="Times New Roman" w:hAnsi="Times New Roman" w:cs="Times New Roman"/>
          <w:sz w:val="24"/>
          <w:szCs w:val="24"/>
        </w:rPr>
        <w:t>почвы промышленной зоны принадлежали бы к категории «чрезвычайно опасные» (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Zc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&gt; 128), поймы реки 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Балбанью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− к категории «опасная» (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Zc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= 34), склона и жилой зоны − «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допустимая-умеренно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опасная» (</w:t>
      </w:r>
      <w:proofErr w:type="spellStart"/>
      <w:r w:rsidRPr="00642E00">
        <w:rPr>
          <w:rFonts w:ascii="Times New Roman" w:hAnsi="Times New Roman" w:cs="Times New Roman"/>
          <w:sz w:val="24"/>
          <w:szCs w:val="24"/>
        </w:rPr>
        <w:t>Zc</w:t>
      </w:r>
      <w:proofErr w:type="spellEnd"/>
      <w:r w:rsidRPr="00642E00">
        <w:rPr>
          <w:rFonts w:ascii="Times New Roman" w:hAnsi="Times New Roman" w:cs="Times New Roman"/>
          <w:sz w:val="24"/>
          <w:szCs w:val="24"/>
        </w:rPr>
        <w:t xml:space="preserve"> = 10-19). </w:t>
      </w:r>
    </w:p>
    <w:p w:rsidR="00642E00" w:rsidRPr="00642E00" w:rsidRDefault="003B60FB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0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27</w:t>
      </w:r>
      <w:r w:rsidR="00642E00" w:rsidRPr="00642E00">
        <w:rPr>
          <w:rFonts w:ascii="Times New Roman" w:hAnsi="Times New Roman" w:cs="Times New Roman"/>
          <w:sz w:val="24"/>
          <w:szCs w:val="24"/>
        </w:rPr>
        <w:t xml:space="preserve">. Повышенное содержание ртути в </w:t>
      </w:r>
      <w:proofErr w:type="spellStart"/>
      <w:r w:rsidR="00642E00" w:rsidRPr="00642E00">
        <w:rPr>
          <w:rFonts w:ascii="Times New Roman" w:hAnsi="Times New Roman" w:cs="Times New Roman"/>
          <w:sz w:val="24"/>
          <w:szCs w:val="24"/>
        </w:rPr>
        <w:t>посттехногенных</w:t>
      </w:r>
      <w:proofErr w:type="spellEnd"/>
      <w:r w:rsidR="00642E00" w:rsidRPr="00642E00">
        <w:rPr>
          <w:rFonts w:ascii="Times New Roman" w:hAnsi="Times New Roman" w:cs="Times New Roman"/>
          <w:sz w:val="24"/>
          <w:szCs w:val="24"/>
        </w:rPr>
        <w:t xml:space="preserve"> почвах представляет опасность в связи с возможностью перехода ее в растения.</w:t>
      </w:r>
    </w:p>
    <w:p w:rsidR="00642E00" w:rsidRPr="00642E00" w:rsidRDefault="003B60FB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0F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2E00" w:rsidRPr="00642E00">
        <w:rPr>
          <w:rFonts w:ascii="Times New Roman" w:hAnsi="Times New Roman" w:cs="Times New Roman"/>
          <w:sz w:val="24"/>
          <w:szCs w:val="24"/>
        </w:rPr>
        <w:t xml:space="preserve">Результаты исследования содержания ртути в растениях фоновых и нарушенных участков показали, что для них  характерно максимальное накопление ртути в корнях, меньше – в листьях и еще меньше – в стеблях. Корни растений выполняют «барьерную функцию» на пути проникновения избыточных количеств металла в стебли и листья. Максимальная аккумуляция ртути отмечена в злаках (Щучка Дернистая - </w:t>
      </w:r>
      <w:proofErr w:type="spellStart"/>
      <w:r w:rsidR="00642E00" w:rsidRPr="00642E00">
        <w:rPr>
          <w:rFonts w:ascii="Times New Roman" w:hAnsi="Times New Roman" w:cs="Times New Roman"/>
          <w:sz w:val="24"/>
          <w:szCs w:val="24"/>
        </w:rPr>
        <w:lastRenderedPageBreak/>
        <w:t>Dechampsia</w:t>
      </w:r>
      <w:proofErr w:type="spellEnd"/>
      <w:r w:rsidR="00642E00" w:rsidRPr="0064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E00" w:rsidRPr="00642E00">
        <w:rPr>
          <w:rFonts w:ascii="Times New Roman" w:hAnsi="Times New Roman" w:cs="Times New Roman"/>
          <w:sz w:val="24"/>
          <w:szCs w:val="24"/>
        </w:rPr>
        <w:t>cespitosa</w:t>
      </w:r>
      <w:proofErr w:type="spellEnd"/>
      <w:r w:rsidR="00642E00" w:rsidRPr="00642E00">
        <w:rPr>
          <w:rFonts w:ascii="Times New Roman" w:hAnsi="Times New Roman" w:cs="Times New Roman"/>
          <w:sz w:val="24"/>
          <w:szCs w:val="24"/>
        </w:rPr>
        <w:t>), зонтичные и кипрейные аккумулируют ртуть несколько меньше. Содержание ртути в органах растений нарушенной территории превышает фоновые значения в 3 - 370 раз.</w:t>
      </w:r>
      <w:r w:rsidR="00545982">
        <w:rPr>
          <w:rFonts w:ascii="Times New Roman" w:hAnsi="Times New Roman" w:cs="Times New Roman"/>
          <w:sz w:val="24"/>
          <w:szCs w:val="24"/>
        </w:rPr>
        <w:t xml:space="preserve"> </w:t>
      </w:r>
      <w:r w:rsidR="00642E00" w:rsidRPr="00642E00">
        <w:rPr>
          <w:rFonts w:ascii="Times New Roman" w:hAnsi="Times New Roman" w:cs="Times New Roman"/>
          <w:sz w:val="24"/>
          <w:szCs w:val="24"/>
        </w:rPr>
        <w:t>Абсолютное содержание ртути в растениях фоновых территорий не превышает 100 мкг/</w:t>
      </w:r>
      <w:proofErr w:type="gramStart"/>
      <w:r w:rsidR="00642E00" w:rsidRPr="00642E0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642E00" w:rsidRPr="00642E00">
        <w:rPr>
          <w:rFonts w:ascii="Times New Roman" w:hAnsi="Times New Roman" w:cs="Times New Roman"/>
          <w:sz w:val="24"/>
          <w:szCs w:val="24"/>
        </w:rPr>
        <w:t>, что, по литературным и нашим данным (С 16), может считаться фоном.</w:t>
      </w:r>
    </w:p>
    <w:p w:rsidR="00642E00" w:rsidRPr="00642E00" w:rsidRDefault="003B60FB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29</w:t>
      </w:r>
      <w:r w:rsidR="00642E00" w:rsidRPr="00642E00">
        <w:rPr>
          <w:rFonts w:ascii="Times New Roman" w:hAnsi="Times New Roman" w:cs="Times New Roman"/>
          <w:sz w:val="24"/>
          <w:szCs w:val="24"/>
        </w:rPr>
        <w:t xml:space="preserve">. Такими же </w:t>
      </w:r>
      <w:proofErr w:type="spellStart"/>
      <w:r w:rsidR="00642E00" w:rsidRPr="00642E00">
        <w:rPr>
          <w:rFonts w:ascii="Times New Roman" w:hAnsi="Times New Roman" w:cs="Times New Roman"/>
          <w:sz w:val="24"/>
          <w:szCs w:val="24"/>
        </w:rPr>
        <w:t>гипераккумуляторами</w:t>
      </w:r>
      <w:proofErr w:type="spellEnd"/>
      <w:r w:rsidR="00642E00" w:rsidRPr="00642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E00" w:rsidRPr="00642E00">
        <w:rPr>
          <w:rFonts w:ascii="Times New Roman" w:hAnsi="Times New Roman" w:cs="Times New Roman"/>
          <w:sz w:val="24"/>
          <w:szCs w:val="24"/>
        </w:rPr>
        <w:t>ртути</w:t>
      </w:r>
      <w:proofErr w:type="gramEnd"/>
      <w:r w:rsidR="00642E00" w:rsidRPr="00642E00">
        <w:rPr>
          <w:rFonts w:ascii="Times New Roman" w:hAnsi="Times New Roman" w:cs="Times New Roman"/>
          <w:sz w:val="24"/>
          <w:szCs w:val="24"/>
        </w:rPr>
        <w:t xml:space="preserve"> как и растения являются водные организмы, в частности рыбы. Результаты определения содержания ртути в органах нехищных рыб не выявило превышений над ПДК, в отличие от ведущих хищнический образ жизни (С 18). </w:t>
      </w:r>
    </w:p>
    <w:p w:rsidR="00642E00" w:rsidRDefault="0010722B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30</w:t>
      </w:r>
      <w:r w:rsidR="00642E00" w:rsidRPr="00642E00">
        <w:rPr>
          <w:rFonts w:ascii="Times New Roman" w:hAnsi="Times New Roman" w:cs="Times New Roman"/>
          <w:sz w:val="24"/>
          <w:szCs w:val="24"/>
        </w:rPr>
        <w:t>. Что касается диапазонов абсолютного содержания ртути в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42E00" w:rsidRPr="00642E00">
        <w:rPr>
          <w:rFonts w:ascii="Times New Roman" w:hAnsi="Times New Roman" w:cs="Times New Roman"/>
          <w:sz w:val="24"/>
          <w:szCs w:val="24"/>
        </w:rPr>
        <w:t>личных типах вод, оно представлено на слайде.</w:t>
      </w:r>
    </w:p>
    <w:p w:rsidR="0010722B" w:rsidRDefault="0010722B" w:rsidP="0064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22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31</w:t>
      </w:r>
      <w:r w:rsidR="007F7C71">
        <w:rPr>
          <w:rFonts w:ascii="Times New Roman" w:hAnsi="Times New Roman" w:cs="Times New Roman"/>
          <w:b/>
          <w:sz w:val="24"/>
          <w:szCs w:val="24"/>
        </w:rPr>
        <w:t>, 32</w:t>
      </w:r>
      <w:r w:rsidRPr="001072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29EF" w:rsidRPr="003129EF">
        <w:rPr>
          <w:rFonts w:ascii="Times New Roman" w:hAnsi="Times New Roman" w:cs="Times New Roman"/>
          <w:sz w:val="24"/>
          <w:szCs w:val="24"/>
        </w:rPr>
        <w:t xml:space="preserve">Надежным индикатором </w:t>
      </w:r>
      <w:proofErr w:type="spellStart"/>
      <w:r w:rsidR="003129EF" w:rsidRPr="003129EF">
        <w:rPr>
          <w:rFonts w:ascii="Times New Roman" w:hAnsi="Times New Roman" w:cs="Times New Roman"/>
          <w:sz w:val="24"/>
          <w:szCs w:val="24"/>
        </w:rPr>
        <w:t>аэротехногенного</w:t>
      </w:r>
      <w:proofErr w:type="spellEnd"/>
      <w:r w:rsidR="003129EF" w:rsidRPr="003129EF">
        <w:rPr>
          <w:rFonts w:ascii="Times New Roman" w:hAnsi="Times New Roman" w:cs="Times New Roman"/>
          <w:sz w:val="24"/>
          <w:szCs w:val="24"/>
        </w:rPr>
        <w:t xml:space="preserve"> воздействия в северных регионах является загрязненность снежного покрова. Снег выступает эффективным накопителем </w:t>
      </w:r>
      <w:proofErr w:type="spellStart"/>
      <w:r w:rsidR="003129EF" w:rsidRPr="003129EF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="003129EF" w:rsidRPr="003129EF">
        <w:rPr>
          <w:rFonts w:ascii="Times New Roman" w:hAnsi="Times New Roman" w:cs="Times New Roman"/>
          <w:sz w:val="24"/>
          <w:szCs w:val="24"/>
        </w:rPr>
        <w:t>, которые аккумулируются и сохраняются в нем в неизменном состоянии в течение зимы, а концентрация загрязняющих веществ в снеге оказывается обычно на 2−3 порядка выше, чем в атмосферном воздухе.</w:t>
      </w:r>
      <w:r w:rsidR="003129EF" w:rsidRPr="003129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было показано на предыдущем слайде содержание ртути в сне</w:t>
      </w:r>
      <w:r w:rsidR="003129EF">
        <w:rPr>
          <w:rFonts w:ascii="Times New Roman" w:hAnsi="Times New Roman" w:cs="Times New Roman"/>
          <w:sz w:val="24"/>
          <w:szCs w:val="24"/>
        </w:rPr>
        <w:t>жном покрове фоновых территорий ниже предела обнаружения методики. По превышению значения 0,01 мкг/дм</w:t>
      </w:r>
      <w:r w:rsidR="003129EF" w:rsidRPr="003129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129EF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="003129EF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3129EF">
        <w:rPr>
          <w:rFonts w:ascii="Times New Roman" w:hAnsi="Times New Roman" w:cs="Times New Roman"/>
          <w:sz w:val="24"/>
          <w:szCs w:val="24"/>
        </w:rPr>
        <w:t xml:space="preserve"> «отбраковка» проб на ТМ, связанная с антропогенным поступлением элемента от населенных пунктов, </w:t>
      </w:r>
      <w:proofErr w:type="spellStart"/>
      <w:r w:rsidR="003129EF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="003129EF">
        <w:rPr>
          <w:rFonts w:ascii="Times New Roman" w:hAnsi="Times New Roman" w:cs="Times New Roman"/>
          <w:sz w:val="24"/>
          <w:szCs w:val="24"/>
        </w:rPr>
        <w:t xml:space="preserve">. предприятий. В 2014 в рамках мониторинга состояния снежного покрова Воркутинской промышленной агломерации установлено, что </w:t>
      </w:r>
      <w:r w:rsidR="003129EF" w:rsidRPr="003129EF">
        <w:rPr>
          <w:rFonts w:ascii="Times New Roman" w:hAnsi="Times New Roman" w:cs="Times New Roman"/>
          <w:sz w:val="24"/>
          <w:szCs w:val="24"/>
        </w:rPr>
        <w:t>содержание в снеге ртути, в некоторых пунктах отбора превышает фоновый в 100 и более раз</w:t>
      </w:r>
      <w:r w:rsidR="003129EF">
        <w:rPr>
          <w:rFonts w:ascii="Times New Roman" w:hAnsi="Times New Roman" w:cs="Times New Roman"/>
          <w:sz w:val="24"/>
          <w:szCs w:val="24"/>
        </w:rPr>
        <w:t xml:space="preserve"> и достигало 1 мкг/дм</w:t>
      </w:r>
      <w:r w:rsidR="003129EF" w:rsidRPr="003129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129EF" w:rsidRPr="003129EF">
        <w:rPr>
          <w:rFonts w:ascii="Times New Roman" w:hAnsi="Times New Roman" w:cs="Times New Roman"/>
          <w:sz w:val="24"/>
          <w:szCs w:val="24"/>
        </w:rPr>
        <w:t>.</w:t>
      </w:r>
      <w:r w:rsidR="003129EF">
        <w:rPr>
          <w:rFonts w:ascii="Times New Roman" w:hAnsi="Times New Roman" w:cs="Times New Roman"/>
          <w:sz w:val="24"/>
          <w:szCs w:val="24"/>
        </w:rPr>
        <w:t xml:space="preserve"> </w:t>
      </w:r>
      <w:r w:rsidR="003129EF" w:rsidRPr="003129EF">
        <w:rPr>
          <w:rFonts w:ascii="Times New Roman" w:hAnsi="Times New Roman" w:cs="Times New Roman"/>
          <w:sz w:val="24"/>
          <w:szCs w:val="24"/>
        </w:rPr>
        <w:t xml:space="preserve">Присутствие ртути в снеге Воркутинских промышленных территорий по нашему мнению связано со сжиганием угля на ТЭС и эмиссией в </w:t>
      </w:r>
      <w:r w:rsidR="005C13DB">
        <w:rPr>
          <w:rFonts w:ascii="Times New Roman" w:hAnsi="Times New Roman" w:cs="Times New Roman"/>
          <w:sz w:val="24"/>
          <w:szCs w:val="24"/>
        </w:rPr>
        <w:t xml:space="preserve">форме </w:t>
      </w:r>
      <w:proofErr w:type="spellStart"/>
      <w:r w:rsidR="003129EF" w:rsidRPr="003129EF">
        <w:rPr>
          <w:rFonts w:ascii="Times New Roman" w:hAnsi="Times New Roman" w:cs="Times New Roman"/>
          <w:sz w:val="24"/>
          <w:szCs w:val="24"/>
        </w:rPr>
        <w:t>сорбирован</w:t>
      </w:r>
      <w:r w:rsidR="005C13D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129EF" w:rsidRPr="003129EF">
        <w:rPr>
          <w:rFonts w:ascii="Times New Roman" w:hAnsi="Times New Roman" w:cs="Times New Roman"/>
          <w:sz w:val="24"/>
          <w:szCs w:val="24"/>
        </w:rPr>
        <w:t xml:space="preserve"> на тонкой фракции (менее 2 мкм) углеродистых частиц</w:t>
      </w:r>
      <w:r w:rsidR="005C13DB">
        <w:rPr>
          <w:rFonts w:ascii="Times New Roman" w:hAnsi="Times New Roman" w:cs="Times New Roman"/>
          <w:sz w:val="24"/>
          <w:szCs w:val="24"/>
        </w:rPr>
        <w:t xml:space="preserve"> и аккумуляцией в снежной толще. При этом доля </w:t>
      </w:r>
      <w:proofErr w:type="spellStart"/>
      <w:r w:rsidR="005C13DB">
        <w:rPr>
          <w:rFonts w:ascii="Times New Roman" w:hAnsi="Times New Roman" w:cs="Times New Roman"/>
          <w:sz w:val="24"/>
          <w:szCs w:val="24"/>
        </w:rPr>
        <w:t>взвещенных</w:t>
      </w:r>
      <w:proofErr w:type="spellEnd"/>
      <w:r w:rsidR="005C13DB">
        <w:rPr>
          <w:rFonts w:ascii="Times New Roman" w:hAnsi="Times New Roman" w:cs="Times New Roman"/>
          <w:sz w:val="24"/>
          <w:szCs w:val="24"/>
        </w:rPr>
        <w:t xml:space="preserve"> форм достигало 80 % от ее суммарного содержания.</w:t>
      </w:r>
    </w:p>
    <w:p w:rsidR="005528BF" w:rsidRDefault="005C13DB" w:rsidP="00CF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3D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3</w:t>
      </w:r>
      <w:r w:rsidR="007F7C71">
        <w:rPr>
          <w:rFonts w:ascii="Times New Roman" w:hAnsi="Times New Roman" w:cs="Times New Roman"/>
          <w:b/>
          <w:sz w:val="24"/>
          <w:szCs w:val="24"/>
        </w:rPr>
        <w:t>3</w:t>
      </w:r>
      <w:r w:rsidRPr="005C13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1BB" w:rsidRPr="00CF21BB">
        <w:rPr>
          <w:rFonts w:ascii="Times New Roman" w:hAnsi="Times New Roman" w:cs="Times New Roman"/>
          <w:sz w:val="24"/>
          <w:szCs w:val="24"/>
        </w:rPr>
        <w:t>Природный углеводородный газ является существенным источником поступления ртути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1BB" w:rsidRPr="00CF21BB">
        <w:rPr>
          <w:rFonts w:ascii="Times New Roman" w:hAnsi="Times New Roman" w:cs="Times New Roman"/>
          <w:sz w:val="24"/>
          <w:szCs w:val="24"/>
        </w:rPr>
        <w:t>окружающую среду.</w:t>
      </w:r>
      <w:r w:rsidR="00CF21BB">
        <w:rPr>
          <w:rFonts w:ascii="Times New Roman" w:hAnsi="Times New Roman" w:cs="Times New Roman"/>
          <w:sz w:val="24"/>
          <w:szCs w:val="24"/>
        </w:rPr>
        <w:t xml:space="preserve"> </w:t>
      </w:r>
      <w:r w:rsidR="00B66DD1" w:rsidRPr="00FD18C5">
        <w:rPr>
          <w:rFonts w:ascii="Times New Roman" w:hAnsi="Times New Roman" w:cs="Times New Roman"/>
          <w:sz w:val="24"/>
          <w:szCs w:val="24"/>
        </w:rPr>
        <w:t>В настоящее время в Российской Федерации не разработаны критерии разделения месторождений по уровню содержания в них ртути, отсутствует система контроля в добываемом и импортируемом углеводородном сырье и продуктах его переработки.</w:t>
      </w:r>
    </w:p>
    <w:p w:rsidR="00E30C0B" w:rsidRPr="00FD18C5" w:rsidRDefault="00B66DD1" w:rsidP="00CF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8C5">
        <w:rPr>
          <w:rFonts w:ascii="Times New Roman" w:hAnsi="Times New Roman" w:cs="Times New Roman"/>
          <w:sz w:val="24"/>
          <w:szCs w:val="24"/>
        </w:rPr>
        <w:t xml:space="preserve">В значительной мере это </w:t>
      </w:r>
      <w:r w:rsidR="00E30C0B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FD18C5">
        <w:rPr>
          <w:rFonts w:ascii="Times New Roman" w:hAnsi="Times New Roman" w:cs="Times New Roman"/>
          <w:sz w:val="24"/>
          <w:szCs w:val="24"/>
        </w:rPr>
        <w:t xml:space="preserve">обусловлено отсутствием надежных методов анализа. </w:t>
      </w:r>
      <w:r w:rsidRPr="00FD18C5">
        <w:rPr>
          <w:rFonts w:ascii="Times New Roman" w:eastAsia="Calibri" w:hAnsi="Times New Roman" w:cs="Times New Roman"/>
          <w:sz w:val="24"/>
          <w:szCs w:val="24"/>
        </w:rPr>
        <w:t xml:space="preserve">Экологическая опасность ртути, содержащейся в </w:t>
      </w:r>
      <w:r w:rsidRPr="00FD18C5">
        <w:rPr>
          <w:rFonts w:ascii="Times New Roman" w:hAnsi="Times New Roman" w:cs="Times New Roman"/>
          <w:sz w:val="24"/>
          <w:szCs w:val="24"/>
        </w:rPr>
        <w:t xml:space="preserve">природном </w:t>
      </w:r>
      <w:r w:rsidRPr="00FD18C5">
        <w:rPr>
          <w:rFonts w:ascii="Times New Roman" w:eastAsia="Calibri" w:hAnsi="Times New Roman" w:cs="Times New Roman"/>
          <w:sz w:val="24"/>
          <w:szCs w:val="24"/>
        </w:rPr>
        <w:t>газ</w:t>
      </w:r>
      <w:r w:rsidRPr="00FD18C5">
        <w:rPr>
          <w:rFonts w:ascii="Times New Roman" w:hAnsi="Times New Roman" w:cs="Times New Roman"/>
          <w:sz w:val="24"/>
          <w:szCs w:val="24"/>
        </w:rPr>
        <w:t>е</w:t>
      </w:r>
      <w:r w:rsidRPr="00FD18C5">
        <w:rPr>
          <w:rFonts w:ascii="Times New Roman" w:eastAsia="Calibri" w:hAnsi="Times New Roman" w:cs="Times New Roman"/>
          <w:sz w:val="24"/>
          <w:szCs w:val="24"/>
        </w:rPr>
        <w:t xml:space="preserve">, для воздушного бассейна создается при </w:t>
      </w:r>
      <w:r w:rsidRPr="00FD18C5">
        <w:rPr>
          <w:rFonts w:ascii="Times New Roman" w:hAnsi="Times New Roman" w:cs="Times New Roman"/>
          <w:sz w:val="24"/>
          <w:szCs w:val="24"/>
        </w:rPr>
        <w:t>его</w:t>
      </w:r>
      <w:r w:rsidRPr="00FD18C5">
        <w:rPr>
          <w:rFonts w:ascii="Times New Roman" w:eastAsia="Calibri" w:hAnsi="Times New Roman" w:cs="Times New Roman"/>
          <w:sz w:val="24"/>
          <w:szCs w:val="24"/>
        </w:rPr>
        <w:t xml:space="preserve"> сжигании в качестве топлива, особенно в закрытых помещениях (бытовой газ). При этом могут быть достигнуты </w:t>
      </w:r>
      <w:proofErr w:type="gramStart"/>
      <w:r w:rsidRPr="00FD18C5">
        <w:rPr>
          <w:rFonts w:ascii="Times New Roman" w:eastAsia="Calibri" w:hAnsi="Times New Roman" w:cs="Times New Roman"/>
          <w:sz w:val="24"/>
          <w:szCs w:val="24"/>
        </w:rPr>
        <w:t>концентрации</w:t>
      </w:r>
      <w:proofErr w:type="gramEnd"/>
      <w:r w:rsidRPr="00FD18C5">
        <w:rPr>
          <w:rFonts w:ascii="Times New Roman" w:eastAsia="Calibri" w:hAnsi="Times New Roman" w:cs="Times New Roman"/>
          <w:sz w:val="24"/>
          <w:szCs w:val="24"/>
        </w:rPr>
        <w:t xml:space="preserve"> превышающие ПДК ртути в атмосферном воздухе. Принято считать опасной концентрации ртути, требующей специальных приемов удаления из газов, примерно 1 мкг/м</w:t>
      </w:r>
      <w:r w:rsidRPr="00FD18C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D18C5">
        <w:rPr>
          <w:rFonts w:ascii="Times New Roman" w:eastAsia="Calibri" w:hAnsi="Times New Roman" w:cs="Times New Roman"/>
          <w:sz w:val="24"/>
          <w:szCs w:val="24"/>
        </w:rPr>
        <w:t>.</w:t>
      </w:r>
      <w:r w:rsidRPr="00FD18C5">
        <w:rPr>
          <w:rFonts w:ascii="Times New Roman" w:hAnsi="Times New Roman" w:cs="Times New Roman"/>
          <w:sz w:val="24"/>
          <w:szCs w:val="24"/>
        </w:rPr>
        <w:t xml:space="preserve"> </w:t>
      </w:r>
      <w:r w:rsidR="00E30C0B" w:rsidRPr="00FD18C5">
        <w:rPr>
          <w:rFonts w:ascii="Times New Roman" w:eastAsia="Calibri" w:hAnsi="Times New Roman" w:cs="Times New Roman"/>
          <w:sz w:val="24"/>
          <w:szCs w:val="24"/>
        </w:rPr>
        <w:t xml:space="preserve">По имеющимся данным содержание ртути в углеводородных газах изменяется в пределах от 0,01 до </w:t>
      </w:r>
      <w:r w:rsidR="00B45A14">
        <w:rPr>
          <w:rFonts w:ascii="Times New Roman" w:eastAsia="Calibri" w:hAnsi="Times New Roman" w:cs="Times New Roman"/>
          <w:sz w:val="24"/>
          <w:szCs w:val="24"/>
        </w:rPr>
        <w:t>45</w:t>
      </w:r>
      <w:r w:rsidR="00E30C0B" w:rsidRPr="00FD18C5">
        <w:rPr>
          <w:rFonts w:ascii="Times New Roman" w:eastAsia="Calibri" w:hAnsi="Times New Roman" w:cs="Times New Roman"/>
          <w:sz w:val="24"/>
          <w:szCs w:val="24"/>
        </w:rPr>
        <w:t>00 мкг/м</w:t>
      </w:r>
      <w:r w:rsidR="00E30C0B" w:rsidRPr="00FD18C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E30C0B" w:rsidRPr="00FD18C5">
        <w:rPr>
          <w:rFonts w:ascii="Times New Roman" w:eastAsia="Calibri" w:hAnsi="Times New Roman" w:cs="Times New Roman"/>
          <w:sz w:val="24"/>
          <w:szCs w:val="24"/>
        </w:rPr>
        <w:t>. Для 30 % месторождений отмечается содержание ртути ниже 0,2 мкг/м</w:t>
      </w:r>
      <w:r w:rsidR="00E30C0B" w:rsidRPr="00FD18C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E30C0B" w:rsidRPr="00FD18C5">
        <w:rPr>
          <w:rFonts w:ascii="Times New Roman" w:eastAsia="Calibri" w:hAnsi="Times New Roman" w:cs="Times New Roman"/>
          <w:sz w:val="24"/>
          <w:szCs w:val="24"/>
        </w:rPr>
        <w:t>.</w:t>
      </w:r>
      <w:r w:rsidR="00E30C0B" w:rsidRPr="00E30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0C0B" w:rsidRPr="00FD18C5">
        <w:rPr>
          <w:rFonts w:ascii="Times New Roman" w:eastAsia="Calibri" w:hAnsi="Times New Roman" w:cs="Times New Roman"/>
          <w:sz w:val="24"/>
          <w:szCs w:val="24"/>
        </w:rPr>
        <w:t>Коррозионная опасность паров ртути, содержащейся  в газах, не раз отмечалась в литературе. Причиной коррозионного действия ртути на оборудования является способность образовывать амальгамы со многими металлами.</w:t>
      </w:r>
    </w:p>
    <w:p w:rsidR="005C13DB" w:rsidRDefault="005C13DB" w:rsidP="00FD18C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D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76E92">
        <w:rPr>
          <w:rFonts w:ascii="Times New Roman" w:hAnsi="Times New Roman" w:cs="Times New Roman"/>
          <w:b/>
          <w:sz w:val="24"/>
          <w:szCs w:val="24"/>
        </w:rPr>
        <w:t>3</w:t>
      </w:r>
      <w:r w:rsidR="007F7C7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3</w:t>
      </w:r>
      <w:r w:rsidR="007F7C7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D1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DD1" w:rsidRPr="00FD18C5">
        <w:rPr>
          <w:rFonts w:ascii="Times New Roman" w:eastAsia="Calibri" w:hAnsi="Times New Roman" w:cs="Times New Roman"/>
          <w:sz w:val="24"/>
          <w:szCs w:val="24"/>
        </w:rPr>
        <w:t xml:space="preserve">Первые данные по </w:t>
      </w:r>
      <w:proofErr w:type="spellStart"/>
      <w:r w:rsidR="00B66DD1" w:rsidRPr="00FD18C5">
        <w:rPr>
          <w:rFonts w:ascii="Times New Roman" w:eastAsia="Calibri" w:hAnsi="Times New Roman" w:cs="Times New Roman"/>
          <w:sz w:val="24"/>
          <w:szCs w:val="24"/>
        </w:rPr>
        <w:t>ртутоносности</w:t>
      </w:r>
      <w:proofErr w:type="spellEnd"/>
      <w:r w:rsidR="00B66DD1" w:rsidRPr="00FD18C5">
        <w:rPr>
          <w:rFonts w:ascii="Times New Roman" w:eastAsia="Calibri" w:hAnsi="Times New Roman" w:cs="Times New Roman"/>
          <w:sz w:val="24"/>
          <w:szCs w:val="24"/>
        </w:rPr>
        <w:t xml:space="preserve"> углеводородных месторождений были получены на основе трудоемких и дорогостоящих химических и нейтронно-</w:t>
      </w:r>
      <w:r w:rsidR="00B66DD1" w:rsidRPr="00FD18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активационных методов анализа углеводородного сырья. Эти методы требуют продолжительного </w:t>
      </w:r>
      <w:proofErr w:type="spellStart"/>
      <w:r w:rsidR="00B66DD1" w:rsidRPr="00FD18C5">
        <w:rPr>
          <w:rFonts w:ascii="Times New Roman" w:eastAsia="Calibri" w:hAnsi="Times New Roman" w:cs="Times New Roman"/>
          <w:sz w:val="24"/>
          <w:szCs w:val="24"/>
        </w:rPr>
        <w:t>пробоотбора</w:t>
      </w:r>
      <w:proofErr w:type="spellEnd"/>
      <w:r w:rsidR="00B66DD1" w:rsidRPr="00FD18C5">
        <w:rPr>
          <w:rFonts w:ascii="Times New Roman" w:eastAsia="Calibri" w:hAnsi="Times New Roman" w:cs="Times New Roman"/>
          <w:sz w:val="24"/>
          <w:szCs w:val="24"/>
        </w:rPr>
        <w:t xml:space="preserve"> и лабораторных условий анализа. </w:t>
      </w:r>
    </w:p>
    <w:p w:rsidR="00B66DD1" w:rsidRPr="00FD18C5" w:rsidRDefault="005C13DB" w:rsidP="00FD18C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3D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6E92">
        <w:rPr>
          <w:rFonts w:ascii="Times New Roman" w:hAnsi="Times New Roman" w:cs="Times New Roman"/>
          <w:b/>
          <w:sz w:val="24"/>
          <w:szCs w:val="24"/>
        </w:rPr>
        <w:t>6</w:t>
      </w:r>
      <w:r w:rsidR="007F7C71">
        <w:rPr>
          <w:rFonts w:ascii="Times New Roman" w:hAnsi="Times New Roman" w:cs="Times New Roman"/>
          <w:b/>
          <w:sz w:val="24"/>
          <w:szCs w:val="24"/>
        </w:rPr>
        <w:t>, 37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6DD1" w:rsidRPr="00FD18C5">
        <w:rPr>
          <w:rFonts w:ascii="Times New Roman" w:eastAsia="Calibri" w:hAnsi="Times New Roman" w:cs="Times New Roman"/>
          <w:sz w:val="24"/>
          <w:szCs w:val="24"/>
        </w:rPr>
        <w:t>В последние годы появилась оригинальная методика прямого дифференциального атомно-абсорбционного  анализа ртути в потоке газа</w:t>
      </w:r>
    </w:p>
    <w:p w:rsidR="00B66DD1" w:rsidRDefault="00B66DD1" w:rsidP="00CF21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18C5">
        <w:rPr>
          <w:rFonts w:ascii="Times New Roman" w:eastAsia="Calibri" w:hAnsi="Times New Roman" w:cs="Times New Roman"/>
          <w:sz w:val="24"/>
          <w:szCs w:val="24"/>
        </w:rPr>
        <w:t>Низкий предел обнаружения</w:t>
      </w:r>
      <w:r w:rsidR="00E30C0B">
        <w:rPr>
          <w:rFonts w:ascii="Times New Roman" w:eastAsia="Calibri" w:hAnsi="Times New Roman" w:cs="Times New Roman"/>
          <w:sz w:val="24"/>
          <w:szCs w:val="24"/>
        </w:rPr>
        <w:t xml:space="preserve">, не уступающий </w:t>
      </w:r>
      <w:r w:rsidR="00CF21BB">
        <w:rPr>
          <w:rFonts w:ascii="Times New Roman" w:eastAsia="Calibri" w:hAnsi="Times New Roman" w:cs="Times New Roman"/>
          <w:sz w:val="24"/>
          <w:szCs w:val="24"/>
        </w:rPr>
        <w:t>международным и отечественным стандартам</w:t>
      </w:r>
      <w:r w:rsidRPr="00FD18C5">
        <w:rPr>
          <w:rFonts w:ascii="Times New Roman" w:eastAsia="Calibri" w:hAnsi="Times New Roman" w:cs="Times New Roman"/>
          <w:sz w:val="24"/>
          <w:szCs w:val="24"/>
        </w:rPr>
        <w:t xml:space="preserve"> в сочетании с высокой селективностью позволяет</w:t>
      </w:r>
      <w:proofErr w:type="gramEnd"/>
      <w:r w:rsidRPr="00FD18C5">
        <w:rPr>
          <w:rFonts w:ascii="Times New Roman" w:eastAsia="Calibri" w:hAnsi="Times New Roman" w:cs="Times New Roman"/>
          <w:sz w:val="24"/>
          <w:szCs w:val="24"/>
        </w:rPr>
        <w:t xml:space="preserve"> выполнять экспрессный анализ валового содержания ртути в </w:t>
      </w:r>
      <w:r w:rsidR="00CF21BB">
        <w:rPr>
          <w:rFonts w:ascii="Times New Roman" w:eastAsia="Calibri" w:hAnsi="Times New Roman" w:cs="Times New Roman"/>
          <w:sz w:val="24"/>
          <w:szCs w:val="24"/>
        </w:rPr>
        <w:t xml:space="preserve">природном газе, а также </w:t>
      </w:r>
      <w:r w:rsidRPr="00FD18C5">
        <w:rPr>
          <w:rFonts w:ascii="Times New Roman" w:eastAsia="Calibri" w:hAnsi="Times New Roman" w:cs="Times New Roman"/>
          <w:sz w:val="24"/>
          <w:szCs w:val="24"/>
        </w:rPr>
        <w:t xml:space="preserve">нефти и </w:t>
      </w:r>
      <w:proofErr w:type="spellStart"/>
      <w:r w:rsidRPr="00FD18C5">
        <w:rPr>
          <w:rFonts w:ascii="Times New Roman" w:eastAsia="Calibri" w:hAnsi="Times New Roman" w:cs="Times New Roman"/>
          <w:sz w:val="24"/>
          <w:szCs w:val="24"/>
        </w:rPr>
        <w:t>газоконденсате</w:t>
      </w:r>
      <w:proofErr w:type="spellEnd"/>
      <w:r w:rsidRPr="00FD18C5">
        <w:rPr>
          <w:rFonts w:ascii="Times New Roman" w:eastAsia="Calibri" w:hAnsi="Times New Roman" w:cs="Times New Roman"/>
          <w:sz w:val="24"/>
          <w:szCs w:val="24"/>
        </w:rPr>
        <w:t>, углях,  пластовых водах, горючих сланцах.</w:t>
      </w:r>
      <w:r w:rsidR="00CF2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1BB" w:rsidRPr="00CF21BB">
        <w:rPr>
          <w:rFonts w:ascii="Times New Roman" w:eastAsia="Calibri" w:hAnsi="Times New Roman" w:cs="Times New Roman"/>
          <w:sz w:val="24"/>
          <w:szCs w:val="24"/>
        </w:rPr>
        <w:t>Сложность определения ртути в природном углеводородном газе в</w:t>
      </w:r>
      <w:r w:rsidR="00CF2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1BB" w:rsidRPr="00CF21BB">
        <w:rPr>
          <w:rFonts w:ascii="Times New Roman" w:eastAsia="Calibri" w:hAnsi="Times New Roman" w:cs="Times New Roman"/>
          <w:sz w:val="24"/>
          <w:szCs w:val="24"/>
        </w:rPr>
        <w:t>первую очередь связана с наличием сильного неселективного поглощения аналитической линии</w:t>
      </w:r>
      <w:r w:rsidR="00CF2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1BB" w:rsidRPr="00CF21BB">
        <w:rPr>
          <w:rFonts w:ascii="Times New Roman" w:eastAsia="Calibri" w:hAnsi="Times New Roman" w:cs="Times New Roman"/>
          <w:sz w:val="24"/>
          <w:szCs w:val="24"/>
        </w:rPr>
        <w:t>ртути некоторыми примесями, входящими в состав природного газа. Второй проблемой являются заметные потери</w:t>
      </w:r>
      <w:r w:rsidR="00CF2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1BB" w:rsidRPr="00CF21BB">
        <w:rPr>
          <w:rFonts w:ascii="Times New Roman" w:eastAsia="Calibri" w:hAnsi="Times New Roman" w:cs="Times New Roman"/>
          <w:sz w:val="24"/>
          <w:szCs w:val="24"/>
        </w:rPr>
        <w:t>ртути при отборе проб газа и транспортировке их в металлических контейнерах высокого давления.</w:t>
      </w:r>
    </w:p>
    <w:p w:rsidR="005C13DB" w:rsidRPr="00F47551" w:rsidRDefault="005C13DB" w:rsidP="00CF2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3D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6E92">
        <w:rPr>
          <w:rFonts w:ascii="Times New Roman" w:hAnsi="Times New Roman" w:cs="Times New Roman"/>
          <w:b/>
          <w:sz w:val="24"/>
          <w:szCs w:val="24"/>
        </w:rPr>
        <w:t>8</w:t>
      </w:r>
      <w:r w:rsidR="007F7C71">
        <w:rPr>
          <w:rFonts w:ascii="Times New Roman" w:hAnsi="Times New Roman" w:cs="Times New Roman"/>
          <w:b/>
          <w:sz w:val="24"/>
          <w:szCs w:val="24"/>
        </w:rPr>
        <w:t>, 39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13DB">
        <w:rPr>
          <w:rFonts w:ascii="Times New Roman" w:hAnsi="Times New Roman" w:cs="Times New Roman"/>
          <w:sz w:val="24"/>
          <w:szCs w:val="24"/>
        </w:rPr>
        <w:t xml:space="preserve">Загрязнение ртути природной среды Арктики представляет серьезную </w:t>
      </w:r>
      <w:r>
        <w:rPr>
          <w:rFonts w:ascii="Times New Roman" w:hAnsi="Times New Roman" w:cs="Times New Roman"/>
          <w:sz w:val="24"/>
          <w:szCs w:val="24"/>
        </w:rPr>
        <w:t xml:space="preserve">экологическую </w:t>
      </w:r>
      <w:r w:rsidRPr="005C13DB">
        <w:rPr>
          <w:rFonts w:ascii="Times New Roman" w:hAnsi="Times New Roman" w:cs="Times New Roman"/>
          <w:sz w:val="24"/>
          <w:szCs w:val="24"/>
        </w:rPr>
        <w:t>угрозу</w:t>
      </w:r>
      <w:r>
        <w:rPr>
          <w:rFonts w:ascii="Times New Roman" w:hAnsi="Times New Roman" w:cs="Times New Roman"/>
          <w:sz w:val="24"/>
          <w:szCs w:val="24"/>
        </w:rPr>
        <w:t xml:space="preserve"> последних десятилетий</w:t>
      </w:r>
      <w:r w:rsidRPr="005C13DB">
        <w:rPr>
          <w:rFonts w:ascii="Times New Roman" w:hAnsi="Times New Roman" w:cs="Times New Roman"/>
          <w:sz w:val="24"/>
          <w:szCs w:val="24"/>
        </w:rPr>
        <w:t>. Исследования почв, озерных отложений и тканей организмов показали, что современные концентрации ртути в Арктике в среднем втрое выше</w:t>
      </w:r>
      <w:r>
        <w:rPr>
          <w:rFonts w:ascii="Times New Roman" w:hAnsi="Times New Roman" w:cs="Times New Roman"/>
          <w:sz w:val="24"/>
          <w:szCs w:val="24"/>
        </w:rPr>
        <w:t xml:space="preserve">,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доиндустриальную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эпоху. Гуминовые кислоты почв представляю основной ртуть депонирующий агент</w:t>
      </w:r>
      <w:r w:rsidR="006A79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определяющий экологическое состояние не только почв, но </w:t>
      </w:r>
      <w:r w:rsidR="006A79E1">
        <w:rPr>
          <w:rFonts w:ascii="Times New Roman" w:hAnsi="Times New Roman" w:cs="Times New Roman"/>
          <w:sz w:val="24"/>
          <w:szCs w:val="24"/>
        </w:rPr>
        <w:t xml:space="preserve">и всех экосистем. На основании модельного эксперимента по </w:t>
      </w:r>
      <w:proofErr w:type="spellStart"/>
      <w:r w:rsidR="006A79E1">
        <w:rPr>
          <w:rFonts w:ascii="Times New Roman" w:hAnsi="Times New Roman" w:cs="Times New Roman"/>
          <w:sz w:val="24"/>
          <w:szCs w:val="24"/>
        </w:rPr>
        <w:t>комплексообразованию</w:t>
      </w:r>
      <w:proofErr w:type="spellEnd"/>
      <w:r w:rsidR="006A79E1">
        <w:rPr>
          <w:rFonts w:ascii="Times New Roman" w:hAnsi="Times New Roman" w:cs="Times New Roman"/>
          <w:sz w:val="24"/>
          <w:szCs w:val="24"/>
        </w:rPr>
        <w:t xml:space="preserve"> ионов ртути (в широком диапазоне концентраций) с гуминовыми кислотами тундровых по</w:t>
      </w:r>
      <w:proofErr w:type="gramStart"/>
      <w:r w:rsidR="006A79E1">
        <w:rPr>
          <w:rFonts w:ascii="Times New Roman" w:hAnsi="Times New Roman" w:cs="Times New Roman"/>
          <w:sz w:val="24"/>
          <w:szCs w:val="24"/>
        </w:rPr>
        <w:t>чв с пр</w:t>
      </w:r>
      <w:proofErr w:type="gramEnd"/>
      <w:r w:rsidR="006A79E1">
        <w:rPr>
          <w:rFonts w:ascii="Times New Roman" w:hAnsi="Times New Roman" w:cs="Times New Roman"/>
          <w:sz w:val="24"/>
          <w:szCs w:val="24"/>
        </w:rPr>
        <w:t>именением РА-915+ установлена низкая способность ГК к связыванию в области «природных концентраций» элемента. Реализация этого эксперимента выявила существенный «запас» границ относительной погрешности измерений, поскольку представленные на слайде зависимости не могли бы быть реализованы в нормированных границах погрешности метода!</w:t>
      </w:r>
    </w:p>
    <w:p w:rsidR="00B66DD1" w:rsidRPr="00FD18C5" w:rsidRDefault="00B66DD1" w:rsidP="00FD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6DD1" w:rsidRPr="00FD18C5" w:rsidSect="00A9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C93"/>
    <w:rsid w:val="000064FD"/>
    <w:rsid w:val="000E3EBD"/>
    <w:rsid w:val="0010722B"/>
    <w:rsid w:val="001165A6"/>
    <w:rsid w:val="00185A43"/>
    <w:rsid w:val="00206595"/>
    <w:rsid w:val="003038A7"/>
    <w:rsid w:val="003129EF"/>
    <w:rsid w:val="00376600"/>
    <w:rsid w:val="003B60FB"/>
    <w:rsid w:val="003C6C93"/>
    <w:rsid w:val="00431BE1"/>
    <w:rsid w:val="004743FA"/>
    <w:rsid w:val="004A113C"/>
    <w:rsid w:val="004A474F"/>
    <w:rsid w:val="005050E3"/>
    <w:rsid w:val="00545982"/>
    <w:rsid w:val="005528BF"/>
    <w:rsid w:val="00553639"/>
    <w:rsid w:val="005B127D"/>
    <w:rsid w:val="005C13DB"/>
    <w:rsid w:val="005D6FE7"/>
    <w:rsid w:val="00642E00"/>
    <w:rsid w:val="006A79E1"/>
    <w:rsid w:val="006B0502"/>
    <w:rsid w:val="007F7C71"/>
    <w:rsid w:val="00851A2B"/>
    <w:rsid w:val="00876E92"/>
    <w:rsid w:val="00907694"/>
    <w:rsid w:val="00977A27"/>
    <w:rsid w:val="00A30073"/>
    <w:rsid w:val="00A9682B"/>
    <w:rsid w:val="00AB1924"/>
    <w:rsid w:val="00B11D8C"/>
    <w:rsid w:val="00B45A14"/>
    <w:rsid w:val="00B5190A"/>
    <w:rsid w:val="00B66DD1"/>
    <w:rsid w:val="00CA0018"/>
    <w:rsid w:val="00CA7A59"/>
    <w:rsid w:val="00CF21BB"/>
    <w:rsid w:val="00D41160"/>
    <w:rsid w:val="00D475F7"/>
    <w:rsid w:val="00E30C0B"/>
    <w:rsid w:val="00E57C97"/>
    <w:rsid w:val="00E7430F"/>
    <w:rsid w:val="00E84C89"/>
    <w:rsid w:val="00EB3224"/>
    <w:rsid w:val="00F33582"/>
    <w:rsid w:val="00F47551"/>
    <w:rsid w:val="00F96578"/>
    <w:rsid w:val="00FD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 KomiSC, Ur.Br, RAS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VASILEVICH</dc:creator>
  <cp:keywords/>
  <dc:description/>
  <cp:lastModifiedBy>VASILEVICH</cp:lastModifiedBy>
  <cp:revision>14</cp:revision>
  <cp:lastPrinted>2015-06-02T11:42:00Z</cp:lastPrinted>
  <dcterms:created xsi:type="dcterms:W3CDTF">2015-05-19T12:27:00Z</dcterms:created>
  <dcterms:modified xsi:type="dcterms:W3CDTF">2015-06-15T05:09:00Z</dcterms:modified>
</cp:coreProperties>
</file>